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1B3B" w14:textId="77777777" w:rsidR="0007502A" w:rsidRDefault="00D04F86">
      <w:pPr>
        <w:tabs>
          <w:tab w:val="left" w:pos="6446"/>
        </w:tabs>
        <w:jc w:val="left"/>
        <w:rPr>
          <w:rFonts w:ascii="方正仿宋_GBK" w:eastAsia="方正仿宋_GBK" w:hAnsi="方正仿宋_GBK" w:cs="方正仿宋_GBK"/>
          <w:bCs/>
          <w:color w:val="222222"/>
          <w:spacing w:val="8"/>
          <w:kern w:val="3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222222"/>
          <w:spacing w:val="8"/>
          <w:kern w:val="36"/>
          <w:sz w:val="32"/>
          <w:szCs w:val="32"/>
        </w:rPr>
        <w:t>附件1</w:t>
      </w:r>
    </w:p>
    <w:p w14:paraId="13335724" w14:textId="77777777" w:rsidR="0007502A" w:rsidRDefault="00D04F86">
      <w:pPr>
        <w:spacing w:line="560" w:lineRule="exact"/>
        <w:jc w:val="center"/>
        <w:rPr>
          <w:rFonts w:ascii="Times New Roman" w:eastAsia="方正小标宋_GBK" w:hAnsi="Times New Roman"/>
          <w:snapToGrid w:val="0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hint="eastAsia"/>
          <w:snapToGrid w:val="0"/>
          <w:kern w:val="0"/>
          <w:sz w:val="44"/>
          <w:szCs w:val="44"/>
          <w:lang w:bidi="ar"/>
        </w:rPr>
        <w:t>心理健康教育情景剧大赛报名表</w:t>
      </w:r>
    </w:p>
    <w:p w14:paraId="33A2B61A" w14:textId="77777777" w:rsidR="0007502A" w:rsidRDefault="0007502A">
      <w:pPr>
        <w:spacing w:line="560" w:lineRule="exact"/>
        <w:jc w:val="left"/>
        <w:rPr>
          <w:rFonts w:ascii="Times New Roman" w:eastAsia="方正仿宋_GBK" w:hAnsi="Times New Roman"/>
          <w:bCs/>
          <w:snapToGrid w:val="0"/>
          <w:kern w:val="0"/>
          <w:sz w:val="28"/>
          <w:szCs w:val="32"/>
          <w:lang w:bidi="ar"/>
        </w:rPr>
      </w:pPr>
    </w:p>
    <w:p w14:paraId="0430DBDD" w14:textId="77777777" w:rsidR="0007502A" w:rsidRDefault="00D04F86">
      <w:pPr>
        <w:spacing w:line="560" w:lineRule="exact"/>
        <w:jc w:val="left"/>
        <w:rPr>
          <w:rFonts w:ascii="Times New Roman" w:eastAsia="方正小标宋_GBK" w:hAnsi="Times New Roman"/>
          <w:snapToGrid w:val="0"/>
          <w:kern w:val="0"/>
          <w:sz w:val="44"/>
          <w:szCs w:val="44"/>
          <w:lang w:bidi="ar"/>
        </w:rPr>
      </w:pPr>
      <w:r>
        <w:rPr>
          <w:rFonts w:ascii="Times New Roman" w:eastAsia="方正仿宋_GBK" w:hAnsi="Times New Roman" w:hint="eastAsia"/>
          <w:bCs/>
          <w:snapToGrid w:val="0"/>
          <w:kern w:val="0"/>
          <w:sz w:val="28"/>
          <w:szCs w:val="32"/>
          <w:lang w:bidi="ar"/>
        </w:rPr>
        <w:t>报送学院：</w:t>
      </w:r>
    </w:p>
    <w:tbl>
      <w:tblPr>
        <w:tblpPr w:leftFromText="180" w:rightFromText="180" w:vertAnchor="text" w:horzAnchor="page" w:tblpXSpec="center" w:tblpY="397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458"/>
        <w:gridCol w:w="1387"/>
        <w:gridCol w:w="1387"/>
        <w:gridCol w:w="1438"/>
      </w:tblGrid>
      <w:tr w:rsidR="0007502A" w14:paraId="3221765E" w14:textId="77777777">
        <w:trPr>
          <w:trHeight w:val="6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6DA6" w14:textId="77777777" w:rsidR="0007502A" w:rsidRDefault="00D04F8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4"/>
              </w:rPr>
              <w:t>作品名称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5445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A22D" w14:textId="77777777" w:rsidR="0007502A" w:rsidRDefault="00D04F8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4"/>
              </w:rPr>
              <w:t>作品类型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5A48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spacing w:val="-8"/>
                <w:kern w:val="0"/>
                <w:sz w:val="24"/>
              </w:rPr>
            </w:pPr>
          </w:p>
        </w:tc>
      </w:tr>
      <w:tr w:rsidR="0007502A" w14:paraId="3B72E0E0" w14:textId="77777777">
        <w:trPr>
          <w:trHeight w:val="6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B171" w14:textId="77777777" w:rsidR="0007502A" w:rsidRDefault="00D04F8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4"/>
              </w:rPr>
              <w:t>领队姓名</w:t>
            </w:r>
          </w:p>
          <w:p w14:paraId="099205DC" w14:textId="77777777" w:rsidR="0007502A" w:rsidRDefault="00D04F8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4"/>
              </w:rPr>
              <w:t>（须为教师）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792D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8C49" w14:textId="77777777" w:rsidR="0007502A" w:rsidRDefault="00D04F8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4"/>
              </w:rPr>
              <w:t>领队联系方式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BDAA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</w:tr>
      <w:tr w:rsidR="0007502A" w14:paraId="0FFED03C" w14:textId="77777777">
        <w:trPr>
          <w:trHeight w:val="6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BB1B" w14:textId="77777777" w:rsidR="0007502A" w:rsidRDefault="00D04F8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4"/>
              </w:rPr>
              <w:t>指导教师</w:t>
            </w:r>
          </w:p>
          <w:p w14:paraId="78FBCA74" w14:textId="77777777" w:rsidR="0007502A" w:rsidRDefault="00D04F8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4"/>
              </w:rPr>
              <w:t>（不超过3名）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C790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</w:tr>
      <w:tr w:rsidR="0007502A" w14:paraId="61693313" w14:textId="77777777">
        <w:trPr>
          <w:trHeight w:val="61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3715" w14:textId="77777777" w:rsidR="0007502A" w:rsidRDefault="00D04F8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4"/>
              </w:rPr>
              <w:t>演出团队成员（可增行）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FDB2" w14:textId="77777777" w:rsidR="0007502A" w:rsidRDefault="00D04F8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39B4" w14:textId="77777777" w:rsidR="0007502A" w:rsidRDefault="00D04F8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9665" w14:textId="77777777" w:rsidR="0007502A" w:rsidRDefault="00D04F8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4"/>
              </w:rPr>
              <w:t>学号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58AA" w14:textId="77777777" w:rsidR="0007502A" w:rsidRDefault="00D04F8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3F88" w14:textId="77777777" w:rsidR="0007502A" w:rsidRDefault="00D04F8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4"/>
              </w:rPr>
              <w:t>角色</w:t>
            </w:r>
          </w:p>
        </w:tc>
      </w:tr>
      <w:tr w:rsidR="0007502A" w14:paraId="0809426C" w14:textId="77777777">
        <w:trPr>
          <w:trHeight w:val="61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449C" w14:textId="77777777" w:rsidR="0007502A" w:rsidRDefault="0007502A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CCF1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2333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39DC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A10F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AB46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</w:tr>
      <w:tr w:rsidR="0007502A" w14:paraId="375C7D18" w14:textId="77777777">
        <w:trPr>
          <w:trHeight w:val="61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03B" w14:textId="77777777" w:rsidR="0007502A" w:rsidRDefault="0007502A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1DB6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A6A3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4AF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43A0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3A3F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</w:tr>
      <w:tr w:rsidR="0007502A" w14:paraId="3D35D4D0" w14:textId="77777777">
        <w:trPr>
          <w:trHeight w:val="61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E55F" w14:textId="77777777" w:rsidR="0007502A" w:rsidRDefault="0007502A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5DAD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B2E7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27D4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B6AC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C957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</w:tr>
      <w:tr w:rsidR="0007502A" w14:paraId="31AAD321" w14:textId="77777777">
        <w:trPr>
          <w:trHeight w:val="61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10F8" w14:textId="77777777" w:rsidR="0007502A" w:rsidRDefault="0007502A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D906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C0B4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873D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24CB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86D7" w14:textId="77777777" w:rsidR="0007502A" w:rsidRDefault="0007502A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</w:tr>
      <w:tr w:rsidR="0007502A" w14:paraId="0852F55D" w14:textId="77777777">
        <w:trPr>
          <w:trHeight w:val="27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578F" w14:textId="77777777" w:rsidR="0007502A" w:rsidRDefault="00D04F86">
            <w:pPr>
              <w:pStyle w:val="a3"/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作品简介</w:t>
            </w:r>
            <w:proofErr w:type="spellEnd"/>
          </w:p>
          <w:p w14:paraId="1A95AFC4" w14:textId="77777777" w:rsidR="0007502A" w:rsidRDefault="00D04F8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4"/>
              </w:rPr>
              <w:t>（500字以内）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920" w14:textId="77777777" w:rsidR="0007502A" w:rsidRDefault="0007502A">
            <w:pPr>
              <w:adjustRightInd w:val="0"/>
              <w:snapToGrid w:val="0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  <w:p w14:paraId="2B591B70" w14:textId="77777777" w:rsidR="0007502A" w:rsidRDefault="0007502A">
            <w:pPr>
              <w:adjustRightInd w:val="0"/>
              <w:snapToGrid w:val="0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  <w:p w14:paraId="147E5BA7" w14:textId="77777777" w:rsidR="0007502A" w:rsidRDefault="0007502A">
            <w:pPr>
              <w:adjustRightInd w:val="0"/>
              <w:snapToGrid w:val="0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  <w:p w14:paraId="4E8EBF7A" w14:textId="77777777" w:rsidR="0007502A" w:rsidRDefault="0007502A">
            <w:pPr>
              <w:adjustRightInd w:val="0"/>
              <w:snapToGrid w:val="0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  <w:p w14:paraId="555492CC" w14:textId="77777777" w:rsidR="0007502A" w:rsidRDefault="0007502A">
            <w:pPr>
              <w:adjustRightInd w:val="0"/>
              <w:snapToGrid w:val="0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  <w:p w14:paraId="28907008" w14:textId="77777777" w:rsidR="0007502A" w:rsidRDefault="0007502A">
            <w:pPr>
              <w:adjustRightInd w:val="0"/>
              <w:snapToGrid w:val="0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  <w:p w14:paraId="4826A72A" w14:textId="77777777" w:rsidR="0007502A" w:rsidRDefault="0007502A">
            <w:pPr>
              <w:adjustRightInd w:val="0"/>
              <w:snapToGrid w:val="0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  <w:p w14:paraId="0DE7E24F" w14:textId="77777777" w:rsidR="0007502A" w:rsidRDefault="0007502A">
            <w:pPr>
              <w:adjustRightInd w:val="0"/>
              <w:snapToGrid w:val="0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  <w:p w14:paraId="13E1A155" w14:textId="77777777" w:rsidR="0007502A" w:rsidRDefault="0007502A">
            <w:pPr>
              <w:adjustRightInd w:val="0"/>
              <w:snapToGrid w:val="0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  <w:p w14:paraId="51F6E8EF" w14:textId="77777777" w:rsidR="0007502A" w:rsidRDefault="0007502A">
            <w:pPr>
              <w:adjustRightInd w:val="0"/>
              <w:snapToGrid w:val="0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</w:tc>
      </w:tr>
      <w:tr w:rsidR="0007502A" w14:paraId="48C20428" w14:textId="77777777">
        <w:trPr>
          <w:trHeight w:val="15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B0C5" w14:textId="77777777" w:rsidR="0007502A" w:rsidRDefault="00D04F8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4"/>
              </w:rPr>
              <w:t>推荐意见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7A69" w14:textId="77777777" w:rsidR="0007502A" w:rsidRDefault="0007502A">
            <w:pPr>
              <w:adjustRightInd w:val="0"/>
              <w:snapToGrid w:val="0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  <w:p w14:paraId="3E3A104C" w14:textId="77777777" w:rsidR="0007502A" w:rsidRDefault="0007502A">
            <w:pPr>
              <w:adjustRightInd w:val="0"/>
              <w:snapToGrid w:val="0"/>
              <w:rPr>
                <w:rFonts w:ascii="方正仿宋_GBK" w:eastAsia="方正仿宋_GBK" w:hAnsi="Times New Roman"/>
                <w:snapToGrid w:val="0"/>
                <w:kern w:val="0"/>
                <w:sz w:val="24"/>
              </w:rPr>
            </w:pPr>
          </w:p>
          <w:p w14:paraId="548FFAB7" w14:textId="77777777" w:rsidR="0007502A" w:rsidRDefault="00D04F86">
            <w:pPr>
              <w:pStyle w:val="a3"/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        </w:t>
            </w:r>
          </w:p>
          <w:p w14:paraId="329226C8" w14:textId="77777777" w:rsidR="0007502A" w:rsidRDefault="00D04F86">
            <w:pPr>
              <w:pStyle w:val="a3"/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                          推荐单位（盖章）：</w:t>
            </w:r>
          </w:p>
          <w:p w14:paraId="2BE69A81" w14:textId="77777777" w:rsidR="0007502A" w:rsidRDefault="00D04F86">
            <w:pPr>
              <w:adjustRightInd w:val="0"/>
              <w:snapToGrid w:val="0"/>
              <w:jc w:val="left"/>
              <w:rPr>
                <w:rFonts w:ascii="方正仿宋_GBK" w:eastAsia="方正仿宋_GBK" w:hAnsi="Times New Roman"/>
                <w:b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4"/>
              </w:rPr>
              <w:t xml:space="preserve">                                         年  月  日</w:t>
            </w:r>
          </w:p>
        </w:tc>
      </w:tr>
    </w:tbl>
    <w:p w14:paraId="56263C56" w14:textId="77777777" w:rsidR="0007502A" w:rsidRDefault="00D04F86">
      <w:pPr>
        <w:tabs>
          <w:tab w:val="left" w:pos="6446"/>
        </w:tabs>
        <w:jc w:val="left"/>
        <w:rPr>
          <w:rFonts w:ascii="方正仿宋_GBK" w:eastAsia="方正仿宋_GBK" w:hAnsi="方正仿宋_GBK" w:cs="方正仿宋_GBK"/>
          <w:bCs/>
          <w:spacing w:val="8"/>
          <w:kern w:val="3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pacing w:val="-8"/>
          <w:kern w:val="36"/>
          <w:sz w:val="24"/>
        </w:rPr>
        <w:t>注：作品类型包括：音乐剧、话剧、小品、哑剧、歌舞剧等。</w:t>
      </w:r>
    </w:p>
    <w:p w14:paraId="13E585DD" w14:textId="77777777" w:rsidR="0007502A" w:rsidRDefault="00D04F86">
      <w:pPr>
        <w:tabs>
          <w:tab w:val="left" w:pos="6446"/>
        </w:tabs>
        <w:jc w:val="left"/>
        <w:rPr>
          <w:rFonts w:ascii="方正仿宋_GBK" w:eastAsia="方正仿宋_GBK" w:hAnsi="方正仿宋_GBK" w:cs="方正仿宋_GBK"/>
          <w:bCs/>
          <w:color w:val="222222"/>
          <w:spacing w:val="8"/>
          <w:kern w:val="3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222222"/>
          <w:spacing w:val="8"/>
          <w:kern w:val="36"/>
          <w:sz w:val="32"/>
          <w:szCs w:val="32"/>
        </w:rPr>
        <w:lastRenderedPageBreak/>
        <w:t>附件</w:t>
      </w:r>
      <w:r>
        <w:rPr>
          <w:rFonts w:ascii="方正仿宋_GBK" w:eastAsia="方正仿宋_GBK" w:hAnsi="方正仿宋_GBK" w:cs="方正仿宋_GBK"/>
          <w:bCs/>
          <w:color w:val="222222"/>
          <w:spacing w:val="8"/>
          <w:kern w:val="36"/>
          <w:sz w:val="32"/>
          <w:szCs w:val="32"/>
        </w:rPr>
        <w:t>2</w:t>
      </w:r>
    </w:p>
    <w:p w14:paraId="674D21DC" w14:textId="77777777" w:rsidR="0007502A" w:rsidRDefault="0007502A">
      <w:pPr>
        <w:spacing w:line="560" w:lineRule="exact"/>
        <w:jc w:val="center"/>
        <w:rPr>
          <w:rFonts w:ascii="Times New Roman" w:eastAsia="方正小标宋_GBK" w:hAnsi="Times New Roman"/>
          <w:snapToGrid w:val="0"/>
          <w:kern w:val="0"/>
          <w:sz w:val="44"/>
          <w:szCs w:val="44"/>
          <w:lang w:bidi="ar"/>
        </w:rPr>
      </w:pPr>
    </w:p>
    <w:p w14:paraId="1518E611" w14:textId="77777777" w:rsidR="0007502A" w:rsidRDefault="00D04F86">
      <w:pPr>
        <w:spacing w:line="560" w:lineRule="exact"/>
        <w:jc w:val="center"/>
        <w:rPr>
          <w:rFonts w:ascii="Times New Roman" w:eastAsia="方正小标宋_GBK" w:hAnsi="Times New Roman"/>
          <w:snapToGrid w:val="0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hint="eastAsia"/>
          <w:snapToGrid w:val="0"/>
          <w:kern w:val="0"/>
          <w:sz w:val="44"/>
          <w:szCs w:val="44"/>
          <w:lang w:bidi="ar"/>
        </w:rPr>
        <w:t>心理健康教育情景剧大赛报名汇总表</w:t>
      </w:r>
    </w:p>
    <w:p w14:paraId="773ED84A" w14:textId="77777777" w:rsidR="0007502A" w:rsidRDefault="0007502A">
      <w:pPr>
        <w:spacing w:line="560" w:lineRule="exact"/>
        <w:jc w:val="center"/>
        <w:rPr>
          <w:rFonts w:ascii="Times New Roman" w:eastAsia="方正小标宋_GBK" w:hAnsi="Times New Roman"/>
          <w:snapToGrid w:val="0"/>
          <w:kern w:val="0"/>
          <w:sz w:val="44"/>
          <w:szCs w:val="44"/>
          <w:lang w:bidi="ar"/>
        </w:rPr>
      </w:pPr>
    </w:p>
    <w:p w14:paraId="40FC7EFA" w14:textId="77777777" w:rsidR="0007502A" w:rsidRDefault="00D04F86">
      <w:pPr>
        <w:spacing w:line="600" w:lineRule="exact"/>
        <w:jc w:val="left"/>
        <w:rPr>
          <w:rFonts w:ascii="Times New Roman" w:eastAsia="方正仿宋_GBK" w:hAnsi="Times New Roman"/>
          <w:bCs/>
          <w:snapToGrid w:val="0"/>
          <w:kern w:val="0"/>
          <w:sz w:val="28"/>
          <w:szCs w:val="32"/>
        </w:rPr>
      </w:pPr>
      <w:r>
        <w:rPr>
          <w:rFonts w:ascii="Times New Roman" w:eastAsia="方正仿宋_GBK" w:hAnsi="Times New Roman" w:hint="eastAsia"/>
          <w:bCs/>
          <w:snapToGrid w:val="0"/>
          <w:kern w:val="0"/>
          <w:sz w:val="28"/>
          <w:szCs w:val="32"/>
          <w:lang w:bidi="ar"/>
        </w:rPr>
        <w:t>报送学院：</w:t>
      </w:r>
      <w:r>
        <w:rPr>
          <w:rFonts w:ascii="Times New Roman" w:eastAsia="方正仿宋_GBK" w:hAnsi="Times New Roman"/>
          <w:bCs/>
          <w:snapToGrid w:val="0"/>
          <w:kern w:val="0"/>
          <w:sz w:val="28"/>
          <w:szCs w:val="32"/>
          <w:lang w:bidi="ar"/>
        </w:rPr>
        <w:t xml:space="preserve">        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3615"/>
        <w:gridCol w:w="1530"/>
        <w:gridCol w:w="1575"/>
        <w:gridCol w:w="2077"/>
      </w:tblGrid>
      <w:tr w:rsidR="0007502A" w14:paraId="38BF8030" w14:textId="77777777">
        <w:trPr>
          <w:trHeight w:val="90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0C78" w14:textId="77777777" w:rsidR="0007502A" w:rsidRDefault="00D04F86">
            <w:pPr>
              <w:spacing w:line="500" w:lineRule="exact"/>
              <w:jc w:val="center"/>
              <w:rPr>
                <w:rFonts w:ascii="Times New Roman" w:eastAsia="方正黑体_GBK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bCs/>
                <w:snapToGrid w:val="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34A7" w14:textId="77777777" w:rsidR="0007502A" w:rsidRDefault="00D04F86">
            <w:pPr>
              <w:spacing w:line="500" w:lineRule="exact"/>
              <w:jc w:val="center"/>
              <w:rPr>
                <w:rFonts w:ascii="Times New Roman" w:eastAsia="方正黑体_GBK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bCs/>
                <w:snapToGrid w:val="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DB70" w14:textId="77777777" w:rsidR="0007502A" w:rsidRDefault="00D04F86">
            <w:pPr>
              <w:spacing w:line="500" w:lineRule="exact"/>
              <w:jc w:val="center"/>
              <w:rPr>
                <w:rFonts w:ascii="Times New Roman" w:eastAsia="方正黑体_GBK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bCs/>
                <w:snapToGrid w:val="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1953" w14:textId="77777777" w:rsidR="0007502A" w:rsidRDefault="00D04F86">
            <w:pPr>
              <w:spacing w:line="500" w:lineRule="exact"/>
              <w:jc w:val="center"/>
              <w:rPr>
                <w:rFonts w:ascii="Times New Roman" w:eastAsia="方正黑体_GBK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bCs/>
                <w:snapToGrid w:val="0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637E" w14:textId="77777777" w:rsidR="0007502A" w:rsidRDefault="00D04F86">
            <w:pPr>
              <w:spacing w:line="500" w:lineRule="exact"/>
              <w:jc w:val="center"/>
              <w:rPr>
                <w:rFonts w:ascii="Times New Roman" w:eastAsia="方正黑体_GBK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bCs/>
                <w:snapToGrid w:val="0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 w:rsidR="0007502A" w14:paraId="4DAEE1A1" w14:textId="77777777">
        <w:trPr>
          <w:trHeight w:val="71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79BF" w14:textId="77777777" w:rsidR="0007502A" w:rsidRDefault="0007502A">
            <w:pPr>
              <w:spacing w:line="600" w:lineRule="exact"/>
              <w:jc w:val="center"/>
              <w:rPr>
                <w:rFonts w:ascii="Times New Roman" w:eastAsia="方正仿宋_GBK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52BA" w14:textId="77777777" w:rsidR="0007502A" w:rsidRDefault="0007502A">
            <w:pPr>
              <w:spacing w:line="600" w:lineRule="exact"/>
              <w:jc w:val="center"/>
              <w:rPr>
                <w:rFonts w:ascii="Times New Roman" w:eastAsia="方正仿宋_GBK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8835" w14:textId="77777777" w:rsidR="0007502A" w:rsidRDefault="0007502A">
            <w:pPr>
              <w:spacing w:line="600" w:lineRule="exact"/>
              <w:jc w:val="center"/>
              <w:rPr>
                <w:rFonts w:ascii="Times New Roman" w:eastAsia="方正仿宋_GBK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1C8B" w14:textId="77777777" w:rsidR="0007502A" w:rsidRDefault="0007502A">
            <w:pPr>
              <w:spacing w:line="600" w:lineRule="exact"/>
              <w:jc w:val="center"/>
              <w:rPr>
                <w:rFonts w:ascii="Times New Roman" w:eastAsia="方正仿宋_GBK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B852" w14:textId="77777777" w:rsidR="0007502A" w:rsidRDefault="0007502A">
            <w:pPr>
              <w:spacing w:line="600" w:lineRule="exact"/>
              <w:jc w:val="center"/>
              <w:rPr>
                <w:rFonts w:ascii="Times New Roman" w:eastAsia="方正仿宋_GBK" w:hAnsi="Times New Roman"/>
                <w:bCs/>
                <w:snapToGrid w:val="0"/>
                <w:kern w:val="0"/>
                <w:sz w:val="24"/>
              </w:rPr>
            </w:pPr>
          </w:p>
        </w:tc>
      </w:tr>
      <w:tr w:rsidR="0007502A" w14:paraId="728331A5" w14:textId="77777777">
        <w:trPr>
          <w:trHeight w:val="69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C50A" w14:textId="77777777" w:rsidR="0007502A" w:rsidRDefault="0007502A">
            <w:pPr>
              <w:spacing w:line="600" w:lineRule="exact"/>
              <w:jc w:val="center"/>
              <w:rPr>
                <w:rFonts w:ascii="Times New Roman" w:eastAsia="方正仿宋_GBK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EB85" w14:textId="77777777" w:rsidR="0007502A" w:rsidRDefault="0007502A">
            <w:pPr>
              <w:spacing w:line="600" w:lineRule="exact"/>
              <w:jc w:val="center"/>
              <w:rPr>
                <w:rFonts w:ascii="Times New Roman" w:eastAsia="方正仿宋_GBK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3D1" w14:textId="77777777" w:rsidR="0007502A" w:rsidRDefault="0007502A">
            <w:pPr>
              <w:spacing w:line="600" w:lineRule="exact"/>
              <w:jc w:val="center"/>
              <w:rPr>
                <w:rFonts w:ascii="Times New Roman" w:eastAsia="方正仿宋_GBK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559" w14:textId="77777777" w:rsidR="0007502A" w:rsidRDefault="0007502A">
            <w:pPr>
              <w:spacing w:line="600" w:lineRule="exact"/>
              <w:jc w:val="center"/>
              <w:rPr>
                <w:rFonts w:ascii="Times New Roman" w:eastAsia="方正仿宋_GBK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BACE" w14:textId="77777777" w:rsidR="0007502A" w:rsidRDefault="0007502A">
            <w:pPr>
              <w:spacing w:line="600" w:lineRule="exact"/>
              <w:jc w:val="center"/>
              <w:rPr>
                <w:rFonts w:ascii="Times New Roman" w:eastAsia="方正仿宋_GBK" w:hAnsi="Times New Roman"/>
                <w:bCs/>
                <w:snapToGrid w:val="0"/>
                <w:kern w:val="0"/>
                <w:sz w:val="24"/>
              </w:rPr>
            </w:pPr>
          </w:p>
        </w:tc>
      </w:tr>
    </w:tbl>
    <w:p w14:paraId="2E148BB8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6540D74D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03908D6D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5B8E4A04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7CBA56DD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13A34D35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7AD59389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6E89F231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3D1D32B8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242F8C7F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4F2D9AD5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2399CE26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5E864971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60BC5262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33B16DBE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38CBDA54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7F83AD37" w14:textId="77777777" w:rsidR="0007502A" w:rsidRDefault="00D04F86">
      <w:pPr>
        <w:tabs>
          <w:tab w:val="left" w:pos="6446"/>
        </w:tabs>
        <w:jc w:val="left"/>
        <w:rPr>
          <w:rFonts w:ascii="方正仿宋_GBK" w:eastAsia="方正仿宋_GBK" w:hAnsi="方正仿宋_GBK" w:cs="方正仿宋_GBK"/>
          <w:bCs/>
          <w:color w:val="222222"/>
          <w:spacing w:val="8"/>
          <w:kern w:val="3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222222"/>
          <w:spacing w:val="8"/>
          <w:kern w:val="36"/>
          <w:sz w:val="32"/>
          <w:szCs w:val="32"/>
        </w:rPr>
        <w:lastRenderedPageBreak/>
        <w:t>附件</w:t>
      </w:r>
      <w:r>
        <w:rPr>
          <w:rFonts w:ascii="方正仿宋_GBK" w:eastAsia="方正仿宋_GBK" w:hAnsi="方正仿宋_GBK" w:cs="方正仿宋_GBK"/>
          <w:bCs/>
          <w:color w:val="222222"/>
          <w:spacing w:val="8"/>
          <w:kern w:val="36"/>
          <w:sz w:val="32"/>
          <w:szCs w:val="32"/>
        </w:rPr>
        <w:t>3</w:t>
      </w:r>
    </w:p>
    <w:p w14:paraId="79991BFA" w14:textId="77777777" w:rsidR="0007502A" w:rsidRDefault="0007502A">
      <w:pPr>
        <w:spacing w:line="550" w:lineRule="exact"/>
        <w:jc w:val="center"/>
        <w:rPr>
          <w:rFonts w:ascii="Times New Roman" w:eastAsia="方正小标宋_GBK" w:hAnsi="Times New Roman"/>
          <w:snapToGrid w:val="0"/>
          <w:kern w:val="0"/>
          <w:sz w:val="44"/>
          <w:szCs w:val="44"/>
        </w:rPr>
      </w:pPr>
    </w:p>
    <w:p w14:paraId="01D32F8C" w14:textId="77777777" w:rsidR="0007502A" w:rsidRDefault="00D04F86">
      <w:pPr>
        <w:spacing w:line="550" w:lineRule="exact"/>
        <w:jc w:val="center"/>
        <w:rPr>
          <w:rFonts w:ascii="Times New Roman" w:eastAsia="方正小标宋_GBK" w:hAnsi="Times New Roman"/>
          <w:snapToGrid w:val="0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hint="eastAsia"/>
          <w:snapToGrid w:val="0"/>
          <w:kern w:val="0"/>
          <w:sz w:val="44"/>
          <w:szCs w:val="44"/>
          <w:lang w:bidi="ar"/>
        </w:rPr>
        <w:t>心理情景剧大赛</w:t>
      </w:r>
      <w:r>
        <w:rPr>
          <w:rFonts w:ascii="Times New Roman" w:eastAsia="方正小标宋_GBK" w:hAnsi="Times New Roman" w:hint="eastAsia"/>
          <w:snapToGrid w:val="0"/>
          <w:kern w:val="0"/>
          <w:sz w:val="44"/>
          <w:szCs w:val="44"/>
        </w:rPr>
        <w:t>剧本模版</w:t>
      </w:r>
    </w:p>
    <w:p w14:paraId="1DD3CCBA" w14:textId="77777777" w:rsidR="0007502A" w:rsidRDefault="0007502A">
      <w:pPr>
        <w:spacing w:line="550" w:lineRule="exact"/>
        <w:rPr>
          <w:rFonts w:ascii="Times New Roman" w:eastAsia="仿宋" w:hAnsi="Times New Roman"/>
          <w:snapToGrid w:val="0"/>
          <w:kern w:val="0"/>
          <w:sz w:val="32"/>
          <w:szCs w:val="32"/>
        </w:rPr>
      </w:pPr>
    </w:p>
    <w:p w14:paraId="6161BE42" w14:textId="77777777" w:rsidR="0007502A" w:rsidRDefault="00D04F86">
      <w:pPr>
        <w:spacing w:line="55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全文字体为方正仿宋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GBK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，段落行距为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1.5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倍行距；</w:t>
      </w:r>
    </w:p>
    <w:p w14:paraId="7DCCCDC7" w14:textId="77777777" w:rsidR="0007502A" w:rsidRDefault="00D04F86">
      <w:pPr>
        <w:spacing w:line="55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2.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题目二号字体加粗，其他内容为小四字体，可适当加粗和居中；</w:t>
      </w:r>
    </w:p>
    <w:p w14:paraId="34FF4966" w14:textId="77777777" w:rsidR="0007502A" w:rsidRDefault="00D04F86">
      <w:pPr>
        <w:spacing w:line="55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3.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插入页码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,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格式居中（格式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: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第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页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,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共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页）；</w:t>
      </w:r>
    </w:p>
    <w:p w14:paraId="40AF9C81" w14:textId="77777777" w:rsidR="0007502A" w:rsidRDefault="00D04F86">
      <w:pPr>
        <w:spacing w:line="550" w:lineRule="exac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范例：</w:t>
      </w:r>
    </w:p>
    <w:p w14:paraId="2C13E186" w14:textId="77777777" w:rsidR="0007502A" w:rsidRDefault="00D04F86">
      <w:pPr>
        <w:kinsoku w:val="0"/>
        <w:autoSpaceDE w:val="0"/>
        <w:autoSpaceDN w:val="0"/>
        <w:adjustRightInd w:val="0"/>
        <w:snapToGrid w:val="0"/>
        <w:spacing w:line="550" w:lineRule="exact"/>
        <w:jc w:val="center"/>
        <w:textAlignment w:val="baseline"/>
        <w:rPr>
          <w:rFonts w:ascii="方正黑体_GBK" w:eastAsia="方正黑体_GBK" w:hAnsi="方正黑体_GBK" w:cs="方正黑体_GBK"/>
          <w:b/>
          <w:bCs/>
          <w:snapToGrid w:val="0"/>
          <w:kern w:val="0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b/>
          <w:bCs/>
          <w:snapToGrid w:val="0"/>
          <w:kern w:val="0"/>
          <w:sz w:val="44"/>
          <w:szCs w:val="44"/>
        </w:rPr>
        <w:t>剧目名称</w:t>
      </w:r>
    </w:p>
    <w:p w14:paraId="11BF914C" w14:textId="77777777" w:rsidR="0007502A" w:rsidRDefault="00D04F86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 w:hint="eastAsia"/>
          <w:snapToGrid w:val="0"/>
          <w:kern w:val="0"/>
          <w:sz w:val="24"/>
        </w:rPr>
        <w:t>【剧情简介】</w:t>
      </w:r>
    </w:p>
    <w:p w14:paraId="7D35CC40" w14:textId="77777777" w:rsidR="0007502A" w:rsidRDefault="00D04F86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……</w:t>
      </w:r>
    </w:p>
    <w:p w14:paraId="13E9A392" w14:textId="77777777" w:rsidR="0007502A" w:rsidRDefault="00D04F86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 w:hint="eastAsia"/>
          <w:snapToGrid w:val="0"/>
          <w:kern w:val="0"/>
          <w:sz w:val="24"/>
        </w:rPr>
        <w:t>【人物简介】</w:t>
      </w:r>
    </w:p>
    <w:p w14:paraId="0534D64F" w14:textId="77777777" w:rsidR="0007502A" w:rsidRDefault="00D04F86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A</w:t>
      </w:r>
      <w:r>
        <w:rPr>
          <w:rFonts w:ascii="Times New Roman" w:eastAsia="方正仿宋_GBK" w:hAnsi="Times New Roman" w:hint="eastAsia"/>
          <w:snapToGrid w:val="0"/>
          <w:kern w:val="0"/>
          <w:sz w:val="24"/>
        </w:rPr>
        <w:t>：</w:t>
      </w:r>
      <w:r>
        <w:rPr>
          <w:rFonts w:ascii="Times New Roman" w:eastAsia="方正仿宋_GBK" w:hAnsi="Times New Roman"/>
          <w:snapToGrid w:val="0"/>
          <w:kern w:val="0"/>
          <w:sz w:val="24"/>
        </w:rPr>
        <w:t>XX</w:t>
      </w:r>
    </w:p>
    <w:p w14:paraId="570E4600" w14:textId="77777777" w:rsidR="0007502A" w:rsidRDefault="00D04F86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B</w:t>
      </w:r>
      <w:r>
        <w:rPr>
          <w:rFonts w:ascii="Times New Roman" w:eastAsia="方正仿宋_GBK" w:hAnsi="Times New Roman" w:hint="eastAsia"/>
          <w:snapToGrid w:val="0"/>
          <w:kern w:val="0"/>
          <w:sz w:val="24"/>
        </w:rPr>
        <w:t>：</w:t>
      </w:r>
      <w:r>
        <w:rPr>
          <w:rFonts w:ascii="Times New Roman" w:eastAsia="方正仿宋_GBK" w:hAnsi="Times New Roman"/>
          <w:snapToGrid w:val="0"/>
          <w:kern w:val="0"/>
          <w:sz w:val="24"/>
        </w:rPr>
        <w:t xml:space="preserve">XX </w:t>
      </w:r>
    </w:p>
    <w:p w14:paraId="59A05BC5" w14:textId="77777777" w:rsidR="0007502A" w:rsidRDefault="00D04F86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……</w:t>
      </w:r>
    </w:p>
    <w:p w14:paraId="77ED7260" w14:textId="77777777" w:rsidR="0007502A" w:rsidRDefault="00D04F86">
      <w:pPr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Times New Roman" w:eastAsia="方正仿宋_GBK" w:hAnsi="Times New Roman"/>
          <w:b/>
          <w:bCs/>
          <w:snapToGrid w:val="0"/>
          <w:kern w:val="0"/>
          <w:sz w:val="24"/>
        </w:rPr>
      </w:pPr>
      <w:r>
        <w:rPr>
          <w:rFonts w:ascii="Times New Roman" w:eastAsia="方正仿宋_GBK" w:hAnsi="Times New Roman" w:hint="eastAsia"/>
          <w:b/>
          <w:bCs/>
          <w:snapToGrid w:val="0"/>
          <w:kern w:val="0"/>
          <w:sz w:val="24"/>
        </w:rPr>
        <w:t>第一场</w:t>
      </w:r>
    </w:p>
    <w:p w14:paraId="6B49B699" w14:textId="77777777" w:rsidR="0007502A" w:rsidRDefault="00D04F86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 w:hint="eastAsia"/>
          <w:snapToGrid w:val="0"/>
          <w:kern w:val="0"/>
          <w:sz w:val="24"/>
        </w:rPr>
        <w:t>时间：</w:t>
      </w:r>
      <w:r>
        <w:rPr>
          <w:rFonts w:ascii="Times New Roman" w:eastAsia="方正仿宋_GBK" w:hAnsi="Times New Roman"/>
          <w:snapToGrid w:val="0"/>
          <w:kern w:val="0"/>
          <w:sz w:val="24"/>
        </w:rPr>
        <w:t>……</w:t>
      </w:r>
    </w:p>
    <w:p w14:paraId="05EEF0D0" w14:textId="77777777" w:rsidR="0007502A" w:rsidRDefault="00D04F86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 w:hint="eastAsia"/>
          <w:snapToGrid w:val="0"/>
          <w:kern w:val="0"/>
          <w:sz w:val="24"/>
        </w:rPr>
        <w:t>地点：</w:t>
      </w:r>
      <w:r>
        <w:rPr>
          <w:rFonts w:ascii="Times New Roman" w:eastAsia="方正仿宋_GBK" w:hAnsi="Times New Roman"/>
          <w:snapToGrid w:val="0"/>
          <w:kern w:val="0"/>
          <w:sz w:val="24"/>
        </w:rPr>
        <w:t>……</w:t>
      </w:r>
    </w:p>
    <w:p w14:paraId="3A991E53" w14:textId="77777777" w:rsidR="0007502A" w:rsidRDefault="00D04F86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 w:hint="eastAsia"/>
          <w:snapToGrid w:val="0"/>
          <w:kern w:val="0"/>
          <w:sz w:val="24"/>
        </w:rPr>
        <w:t>情景：</w:t>
      </w:r>
      <w:r>
        <w:rPr>
          <w:rFonts w:ascii="Times New Roman" w:eastAsia="方正仿宋_GBK" w:hAnsi="Times New Roman"/>
          <w:snapToGrid w:val="0"/>
          <w:kern w:val="0"/>
          <w:sz w:val="24"/>
        </w:rPr>
        <w:t>……</w:t>
      </w:r>
    </w:p>
    <w:p w14:paraId="1F2D29ED" w14:textId="77777777" w:rsidR="0007502A" w:rsidRDefault="00D04F86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 w:hint="eastAsia"/>
          <w:snapToGrid w:val="0"/>
          <w:kern w:val="0"/>
          <w:sz w:val="24"/>
        </w:rPr>
        <w:t>对话：</w:t>
      </w:r>
    </w:p>
    <w:p w14:paraId="22AE1F6C" w14:textId="77777777" w:rsidR="0007502A" w:rsidRDefault="00D04F86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方正仿宋_GBK" w:hAnsi="Times New Roman"/>
          <w:snapToGrid w:val="0"/>
          <w:kern w:val="0"/>
          <w:sz w:val="24"/>
          <w:lang w:eastAsia="en-US"/>
        </w:rPr>
      </w:pPr>
      <w:r>
        <w:rPr>
          <w:rFonts w:ascii="Times New Roman" w:eastAsia="方正仿宋_GBK" w:hAnsi="Times New Roman"/>
          <w:snapToGrid w:val="0"/>
          <w:kern w:val="0"/>
          <w:sz w:val="24"/>
          <w:lang w:eastAsia="en-US"/>
        </w:rPr>
        <w:t>A</w:t>
      </w:r>
      <w:r>
        <w:rPr>
          <w:rFonts w:ascii="Times New Roman" w:eastAsia="方正仿宋_GBK" w:hAnsi="Times New Roman" w:hint="eastAsia"/>
          <w:snapToGrid w:val="0"/>
          <w:kern w:val="0"/>
          <w:sz w:val="24"/>
          <w:lang w:eastAsia="en-US"/>
        </w:rPr>
        <w:t>：</w:t>
      </w:r>
      <w:r>
        <w:rPr>
          <w:rFonts w:ascii="Times New Roman" w:eastAsia="方正仿宋_GBK" w:hAnsi="Times New Roman"/>
          <w:snapToGrid w:val="0"/>
          <w:kern w:val="0"/>
          <w:sz w:val="24"/>
          <w:lang w:eastAsia="en-US"/>
        </w:rPr>
        <w:t>XX</w:t>
      </w:r>
    </w:p>
    <w:p w14:paraId="0CF8402A" w14:textId="77777777" w:rsidR="0007502A" w:rsidRDefault="00D04F86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24"/>
          <w:lang w:eastAsia="en-US"/>
        </w:rPr>
        <w:t>B</w:t>
      </w:r>
      <w:r>
        <w:rPr>
          <w:rFonts w:ascii="Times New Roman" w:eastAsia="方正仿宋_GBK" w:hAnsi="Times New Roman" w:hint="eastAsia"/>
          <w:snapToGrid w:val="0"/>
          <w:kern w:val="0"/>
          <w:sz w:val="24"/>
          <w:lang w:eastAsia="en-US"/>
        </w:rPr>
        <w:t>：</w:t>
      </w:r>
      <w:r>
        <w:rPr>
          <w:rFonts w:ascii="Times New Roman" w:eastAsia="方正仿宋_GBK" w:hAnsi="Times New Roman"/>
          <w:snapToGrid w:val="0"/>
          <w:kern w:val="0"/>
          <w:sz w:val="24"/>
          <w:lang w:eastAsia="en-US"/>
        </w:rPr>
        <w:t>XX ……</w:t>
      </w:r>
    </w:p>
    <w:p w14:paraId="2AC23B23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78638A2C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1DB8BFBC" w14:textId="77777777" w:rsidR="0007502A" w:rsidRDefault="0007502A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53A04B9D" w14:textId="77777777" w:rsidR="0007502A" w:rsidRDefault="00D04F86">
      <w:pPr>
        <w:spacing w:line="56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附件4</w:t>
      </w:r>
    </w:p>
    <w:p w14:paraId="4781A857" w14:textId="77777777" w:rsidR="0007502A" w:rsidRDefault="00D04F86">
      <w:pPr>
        <w:snapToGrid w:val="0"/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kern w:val="0"/>
          <w:sz w:val="40"/>
          <w:szCs w:val="40"/>
        </w:rPr>
        <w:t>心理情景剧大赛</w:t>
      </w:r>
      <w:r>
        <w:rPr>
          <w:rFonts w:ascii="Times New Roman" w:eastAsia="方正小标宋_GBK" w:hAnsi="Times New Roman" w:cs="Times New Roman"/>
          <w:kern w:val="0"/>
          <w:sz w:val="40"/>
          <w:szCs w:val="40"/>
        </w:rPr>
        <w:t>评分细则</w:t>
      </w:r>
    </w:p>
    <w:p w14:paraId="5423F76F" w14:textId="77777777" w:rsidR="0007502A" w:rsidRDefault="00D04F86">
      <w:pPr>
        <w:snapToGrid w:val="0"/>
        <w:spacing w:line="56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（满分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分）</w:t>
      </w:r>
    </w:p>
    <w:p w14:paraId="02D83166" w14:textId="77777777" w:rsidR="0007502A" w:rsidRDefault="00D04F86">
      <w:pPr>
        <w:widowControl/>
        <w:spacing w:line="400" w:lineRule="atLeast"/>
        <w:ind w:firstLineChars="50" w:firstLine="14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     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1194"/>
        <w:gridCol w:w="5901"/>
        <w:gridCol w:w="1096"/>
      </w:tblGrid>
      <w:tr w:rsidR="0007502A" w14:paraId="605CEEDF" w14:textId="77777777">
        <w:trPr>
          <w:trHeight w:val="79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C1E3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A0547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4"/>
              </w:rPr>
              <w:t>评分细则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2916D0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</w:rPr>
              <w:t>分值</w:t>
            </w:r>
          </w:p>
        </w:tc>
      </w:tr>
      <w:tr w:rsidR="0007502A" w14:paraId="60BE008E" w14:textId="77777777">
        <w:trPr>
          <w:trHeight w:hRule="exact" w:val="620"/>
          <w:jc w:val="center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844C6FD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心理情景剧大赛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92B9EB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主题</w:t>
            </w:r>
          </w:p>
          <w:p w14:paraId="64F33653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内涵</w:t>
            </w:r>
          </w:p>
          <w:p w14:paraId="6177F2B4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40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5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6DA73" w14:textId="77777777" w:rsidR="0007502A" w:rsidRDefault="00D04F86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主题明确，取材新颖，内容充实，寓意深刻，亮点突出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。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175FAC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10</w:t>
            </w:r>
          </w:p>
        </w:tc>
      </w:tr>
      <w:tr w:rsidR="0007502A" w14:paraId="59AAC225" w14:textId="77777777">
        <w:trPr>
          <w:trHeight w:hRule="exact" w:val="425"/>
          <w:jc w:val="center"/>
        </w:trPr>
        <w:tc>
          <w:tcPr>
            <w:tcW w:w="10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834D4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FA2C6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46636" w14:textId="77777777" w:rsidR="0007502A" w:rsidRDefault="00D04F86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思想健康、积极向上，对大学生有教育和启发意义。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20F1D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10</w:t>
            </w:r>
          </w:p>
        </w:tc>
      </w:tr>
      <w:tr w:rsidR="0007502A" w14:paraId="190EC253" w14:textId="77777777">
        <w:trPr>
          <w:trHeight w:val="904"/>
          <w:jc w:val="center"/>
        </w:trPr>
        <w:tc>
          <w:tcPr>
            <w:tcW w:w="10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6F3F7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9FB22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6942E3B" w14:textId="77777777" w:rsidR="0007502A" w:rsidRDefault="00D04F86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内容紧紧围绕学生现实生活中的热点问题、学生中普遍存在的心理困惑等。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BE4FF8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20</w:t>
            </w:r>
          </w:p>
        </w:tc>
      </w:tr>
      <w:tr w:rsidR="0007502A" w14:paraId="2A7CE599" w14:textId="77777777">
        <w:trPr>
          <w:trHeight w:val="680"/>
          <w:jc w:val="center"/>
        </w:trPr>
        <w:tc>
          <w:tcPr>
            <w:tcW w:w="10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1ACD6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080E9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演员</w:t>
            </w:r>
          </w:p>
          <w:p w14:paraId="42AE2517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表演</w:t>
            </w:r>
          </w:p>
          <w:p w14:paraId="2DD1B0E9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5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C9982" w14:textId="77777777" w:rsidR="0007502A" w:rsidRDefault="00D04F86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整场表演连贯畅通，演员表演要符合人物特点，突出人物性格，体现人物心声。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19F947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5</w:t>
            </w:r>
          </w:p>
        </w:tc>
      </w:tr>
      <w:tr w:rsidR="0007502A" w14:paraId="4BD21343" w14:textId="77777777">
        <w:trPr>
          <w:trHeight w:val="410"/>
          <w:jc w:val="center"/>
        </w:trPr>
        <w:tc>
          <w:tcPr>
            <w:tcW w:w="10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0D907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12AF18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4057C" w14:textId="77777777" w:rsidR="0007502A" w:rsidRDefault="00D04F86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舞台表演应大方、得体、自然、生动，有感情、富有感染力。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E330C0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5</w:t>
            </w:r>
          </w:p>
        </w:tc>
      </w:tr>
      <w:tr w:rsidR="0007502A" w14:paraId="1D7C1637" w14:textId="77777777">
        <w:trPr>
          <w:trHeight w:val="410"/>
          <w:jc w:val="center"/>
        </w:trPr>
        <w:tc>
          <w:tcPr>
            <w:tcW w:w="10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9BF30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88A14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5DB7B" w14:textId="77777777" w:rsidR="0007502A" w:rsidRDefault="00D04F86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语言表达清晰，言行能很好地展现心理活动。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2030F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5</w:t>
            </w:r>
          </w:p>
        </w:tc>
      </w:tr>
      <w:tr w:rsidR="0007502A" w14:paraId="0E140E13" w14:textId="77777777">
        <w:trPr>
          <w:trHeight w:val="614"/>
          <w:jc w:val="center"/>
        </w:trPr>
        <w:tc>
          <w:tcPr>
            <w:tcW w:w="10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D0590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B2706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894F67C" w14:textId="77777777" w:rsidR="0007502A" w:rsidRDefault="00D04F86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演员间配合默契，应变灵活。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C0BCB4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5</w:t>
            </w:r>
          </w:p>
        </w:tc>
      </w:tr>
      <w:tr w:rsidR="0007502A" w14:paraId="22B442DB" w14:textId="77777777">
        <w:trPr>
          <w:trHeight w:hRule="exact" w:val="680"/>
          <w:jc w:val="center"/>
        </w:trPr>
        <w:tc>
          <w:tcPr>
            <w:tcW w:w="10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CA9B9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B7E83D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展现</w:t>
            </w:r>
          </w:p>
          <w:p w14:paraId="63553151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手法</w:t>
            </w:r>
          </w:p>
          <w:p w14:paraId="5651E35D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5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8C590E" w14:textId="77777777" w:rsidR="0007502A" w:rsidRDefault="00D04F86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人物刻画特点鲜明，富于个性。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121A4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5</w:t>
            </w:r>
          </w:p>
        </w:tc>
      </w:tr>
      <w:tr w:rsidR="0007502A" w14:paraId="179F795B" w14:textId="77777777">
        <w:trPr>
          <w:trHeight w:val="425"/>
          <w:jc w:val="center"/>
        </w:trPr>
        <w:tc>
          <w:tcPr>
            <w:tcW w:w="10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5A0D3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7B39D" w14:textId="77777777" w:rsidR="0007502A" w:rsidRDefault="0007502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27CB4" w14:textId="77777777" w:rsidR="0007502A" w:rsidRDefault="00D04F86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心理问题表现清晰，解决方法生动、实用、有效。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6EA18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10</w:t>
            </w:r>
          </w:p>
        </w:tc>
      </w:tr>
      <w:tr w:rsidR="0007502A" w14:paraId="7DFA52A4" w14:textId="77777777">
        <w:trPr>
          <w:trHeight w:val="425"/>
          <w:jc w:val="center"/>
        </w:trPr>
        <w:tc>
          <w:tcPr>
            <w:tcW w:w="10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F5B6B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62FD06" w14:textId="77777777" w:rsidR="0007502A" w:rsidRDefault="0007502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1B142" w14:textId="77777777" w:rsidR="0007502A" w:rsidRDefault="00D04F86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能够运用恰当的心理剧表现手法，如独白、角色互换、空椅子、替身等。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4A2855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5</w:t>
            </w:r>
          </w:p>
        </w:tc>
      </w:tr>
      <w:tr w:rsidR="0007502A" w14:paraId="33633944" w14:textId="77777777">
        <w:trPr>
          <w:trHeight w:val="453"/>
          <w:jc w:val="center"/>
        </w:trPr>
        <w:tc>
          <w:tcPr>
            <w:tcW w:w="10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150E6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6FC929A5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剧本</w:t>
            </w:r>
          </w:p>
          <w:p w14:paraId="134F9196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情节</w:t>
            </w:r>
          </w:p>
          <w:p w14:paraId="6E90D7AB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10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AEB375" w14:textId="77777777" w:rsidR="0007502A" w:rsidRDefault="00D04F86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剧情完整连贯，逻辑鲜明，故事发展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不</w:t>
            </w:r>
            <w:proofErr w:type="gramEnd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唐突，冲突和高潮能够很好地展开。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5E8D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5</w:t>
            </w:r>
          </w:p>
        </w:tc>
      </w:tr>
      <w:tr w:rsidR="0007502A" w14:paraId="200D47A1" w14:textId="77777777">
        <w:trPr>
          <w:trHeight w:val="740"/>
          <w:jc w:val="center"/>
        </w:trPr>
        <w:tc>
          <w:tcPr>
            <w:tcW w:w="10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8AAB7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194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BD9ED1E" w14:textId="77777777" w:rsidR="0007502A" w:rsidRDefault="0007502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6A9268" w14:textId="77777777" w:rsidR="0007502A" w:rsidRDefault="00D04F86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注重表演艺术与心理健康实践相结合，辅导理论依据正确，辅导深刻。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848E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5</w:t>
            </w:r>
          </w:p>
        </w:tc>
      </w:tr>
      <w:tr w:rsidR="0007502A" w14:paraId="54D8DA48" w14:textId="77777777">
        <w:trPr>
          <w:trHeight w:val="370"/>
          <w:jc w:val="center"/>
        </w:trPr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B1B2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194" w:type="dxa"/>
            <w:vMerge w:val="restart"/>
            <w:tcBorders>
              <w:left w:val="nil"/>
              <w:right w:val="nil"/>
            </w:tcBorders>
            <w:vAlign w:val="center"/>
          </w:tcPr>
          <w:p w14:paraId="628ADB12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其他</w:t>
            </w:r>
          </w:p>
          <w:p w14:paraId="0403207A" w14:textId="77777777" w:rsidR="0007502A" w:rsidRDefault="00D04F86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分）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1A11F" w14:textId="77777777" w:rsidR="0007502A" w:rsidRDefault="00D04F86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感染力强，观众反映强烈，能引起共鸣。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8EC999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4</w:t>
            </w:r>
          </w:p>
        </w:tc>
      </w:tr>
      <w:tr w:rsidR="0007502A" w14:paraId="4F7EDEAE" w14:textId="77777777">
        <w:trPr>
          <w:trHeight w:val="440"/>
          <w:jc w:val="center"/>
        </w:trPr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E4FC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194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46F4F71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478F39" w14:textId="77777777" w:rsidR="0007502A" w:rsidRDefault="00D04F86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道具、服装使用能准确表现剧情场景。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4E4A22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3</w:t>
            </w:r>
          </w:p>
        </w:tc>
      </w:tr>
      <w:tr w:rsidR="0007502A" w14:paraId="5BD4F958" w14:textId="77777777">
        <w:trPr>
          <w:trHeight w:val="435"/>
          <w:jc w:val="center"/>
        </w:trPr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9B5E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194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7223D09" w14:textId="77777777" w:rsidR="0007502A" w:rsidRDefault="0007502A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84F1" w14:textId="77777777" w:rsidR="0007502A" w:rsidRDefault="00D04F86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演出时间严格控制在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分钟之内。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D5095C" w14:textId="77777777" w:rsidR="0007502A" w:rsidRDefault="00D04F8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3</w:t>
            </w:r>
          </w:p>
        </w:tc>
      </w:tr>
    </w:tbl>
    <w:p w14:paraId="146E8687" w14:textId="77777777" w:rsidR="0007502A" w:rsidRDefault="0007502A">
      <w:pPr>
        <w:spacing w:line="300" w:lineRule="exact"/>
        <w:rPr>
          <w:rFonts w:ascii="Times New Roman" w:eastAsia="方正仿宋_GBK" w:hAnsi="Times New Roman" w:cs="Times New Roman"/>
          <w:kern w:val="0"/>
          <w:sz w:val="24"/>
        </w:rPr>
      </w:pPr>
    </w:p>
    <w:p w14:paraId="6F2BAF8C" w14:textId="77777777" w:rsidR="0007502A" w:rsidRDefault="0007502A">
      <w:pPr>
        <w:tabs>
          <w:tab w:val="left" w:pos="6446"/>
        </w:tabs>
        <w:jc w:val="left"/>
        <w:rPr>
          <w:b/>
          <w:bCs/>
        </w:rPr>
      </w:pPr>
    </w:p>
    <w:sectPr w:rsidR="0007502A">
      <w:footerReference w:type="default" r:id="rId7"/>
      <w:pgSz w:w="11906" w:h="16838"/>
      <w:pgMar w:top="1440" w:right="1406" w:bottom="144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BC90" w14:textId="77777777" w:rsidR="003337C3" w:rsidRDefault="003337C3">
      <w:r>
        <w:separator/>
      </w:r>
    </w:p>
  </w:endnote>
  <w:endnote w:type="continuationSeparator" w:id="0">
    <w:p w14:paraId="0450EE53" w14:textId="77777777" w:rsidR="003337C3" w:rsidRDefault="003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382026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24F95AAE" w14:textId="77777777" w:rsidR="0007502A" w:rsidRDefault="00D04F86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38619C" w:rsidRPr="0038619C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0D18789D" w14:textId="77777777" w:rsidR="0007502A" w:rsidRDefault="000750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0BE3" w14:textId="77777777" w:rsidR="003337C3" w:rsidRDefault="003337C3">
      <w:r>
        <w:separator/>
      </w:r>
    </w:p>
  </w:footnote>
  <w:footnote w:type="continuationSeparator" w:id="0">
    <w:p w14:paraId="05DEFDE5" w14:textId="77777777" w:rsidR="003337C3" w:rsidRDefault="0033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A2D4"/>
    <w:multiLevelType w:val="singleLevel"/>
    <w:tmpl w:val="0527A2D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FmZDhjNDhkMDhkOTc3MGM4NDNjMWZhNWZiZDYzODkifQ=="/>
  </w:docVars>
  <w:rsids>
    <w:rsidRoot w:val="18C63840"/>
    <w:rsid w:val="0007502A"/>
    <w:rsid w:val="000B5AC9"/>
    <w:rsid w:val="001A306A"/>
    <w:rsid w:val="002354F1"/>
    <w:rsid w:val="00236DF4"/>
    <w:rsid w:val="00291E60"/>
    <w:rsid w:val="003337C3"/>
    <w:rsid w:val="0038619C"/>
    <w:rsid w:val="00470730"/>
    <w:rsid w:val="004B3FD8"/>
    <w:rsid w:val="005827E2"/>
    <w:rsid w:val="005B0C62"/>
    <w:rsid w:val="00622617"/>
    <w:rsid w:val="006635A8"/>
    <w:rsid w:val="006B15EC"/>
    <w:rsid w:val="007146BA"/>
    <w:rsid w:val="0072746B"/>
    <w:rsid w:val="007632B7"/>
    <w:rsid w:val="00865E2A"/>
    <w:rsid w:val="008E2255"/>
    <w:rsid w:val="009A6946"/>
    <w:rsid w:val="009B49AF"/>
    <w:rsid w:val="00A61B2A"/>
    <w:rsid w:val="00B410E7"/>
    <w:rsid w:val="00C7462E"/>
    <w:rsid w:val="00D04F86"/>
    <w:rsid w:val="00D24045"/>
    <w:rsid w:val="00D86A11"/>
    <w:rsid w:val="00EA2D6A"/>
    <w:rsid w:val="00EC2CC3"/>
    <w:rsid w:val="013320FC"/>
    <w:rsid w:val="02F00B6F"/>
    <w:rsid w:val="09CB4843"/>
    <w:rsid w:val="0C2A6327"/>
    <w:rsid w:val="0CB30325"/>
    <w:rsid w:val="0CC955BE"/>
    <w:rsid w:val="0F8E6586"/>
    <w:rsid w:val="109473A5"/>
    <w:rsid w:val="161F7487"/>
    <w:rsid w:val="16AD214A"/>
    <w:rsid w:val="17B057F9"/>
    <w:rsid w:val="189E4838"/>
    <w:rsid w:val="18C63840"/>
    <w:rsid w:val="1BB93055"/>
    <w:rsid w:val="20604B4C"/>
    <w:rsid w:val="21AA36F4"/>
    <w:rsid w:val="22702750"/>
    <w:rsid w:val="23EC1F68"/>
    <w:rsid w:val="26204456"/>
    <w:rsid w:val="28E75A94"/>
    <w:rsid w:val="2A7665F8"/>
    <w:rsid w:val="2B581C56"/>
    <w:rsid w:val="2C1D3244"/>
    <w:rsid w:val="3039415B"/>
    <w:rsid w:val="30CE4078"/>
    <w:rsid w:val="32D52F2A"/>
    <w:rsid w:val="33BA25B8"/>
    <w:rsid w:val="34F605A6"/>
    <w:rsid w:val="385C4BC4"/>
    <w:rsid w:val="38A65693"/>
    <w:rsid w:val="39C11183"/>
    <w:rsid w:val="3C8B3CCA"/>
    <w:rsid w:val="3F4C14EF"/>
    <w:rsid w:val="43785D57"/>
    <w:rsid w:val="48E51A27"/>
    <w:rsid w:val="49834A60"/>
    <w:rsid w:val="4D6229ED"/>
    <w:rsid w:val="4E7C2368"/>
    <w:rsid w:val="51741B9B"/>
    <w:rsid w:val="59A43A02"/>
    <w:rsid w:val="5EC21376"/>
    <w:rsid w:val="5F9D103F"/>
    <w:rsid w:val="62013019"/>
    <w:rsid w:val="643E4FFA"/>
    <w:rsid w:val="64950F6A"/>
    <w:rsid w:val="66271AA6"/>
    <w:rsid w:val="67B83316"/>
    <w:rsid w:val="69F30635"/>
    <w:rsid w:val="6AAC2F87"/>
    <w:rsid w:val="6E3B3456"/>
    <w:rsid w:val="705D0EFE"/>
    <w:rsid w:val="70A10324"/>
    <w:rsid w:val="70AB7EBB"/>
    <w:rsid w:val="70BD3F1C"/>
    <w:rsid w:val="712F36DA"/>
    <w:rsid w:val="718C1A9B"/>
    <w:rsid w:val="730438B3"/>
    <w:rsid w:val="77422BFC"/>
    <w:rsid w:val="77701ECA"/>
    <w:rsid w:val="7A8F7F06"/>
    <w:rsid w:val="7BC30C42"/>
    <w:rsid w:val="7CC7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3CCF05"/>
  <w15:docId w15:val="{5A460EBA-F1A1-4C99-93F3-8A6BA4F5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qFormat/>
    <w:rPr>
      <w:rFonts w:ascii="微软雅黑" w:eastAsia="微软雅黑" w:hAnsi="微软雅黑" w:cs="微软雅黑"/>
      <w:sz w:val="31"/>
      <w:szCs w:val="31"/>
      <w:lang w:eastAsia="en-US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  <w:snapToGrid w:val="0"/>
    </w:pPr>
    <w:rPr>
      <w:rFonts w:ascii="方正小标宋简体" w:eastAsia="等线" w:hAnsi="方正小标宋简体" w:cs="方正小标宋简体"/>
      <w:color w:val="000000"/>
      <w:sz w:val="24"/>
      <w:szCs w:val="24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4">
    <w:name w:val="正文文本 字符"/>
    <w:link w:val="a3"/>
    <w:autoRedefine/>
    <w:qFormat/>
    <w:rPr>
      <w:rFonts w:ascii="微软雅黑" w:eastAsia="微软雅黑" w:hAnsi="微软雅黑" w:cs="微软雅黑"/>
      <w:kern w:val="2"/>
      <w:sz w:val="31"/>
      <w:szCs w:val="31"/>
      <w:lang w:eastAsia="en-US"/>
    </w:rPr>
  </w:style>
  <w:style w:type="character" w:customStyle="1" w:styleId="1">
    <w:name w:val="正文文本 字符1"/>
    <w:basedOn w:val="a0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167</Words>
  <Characters>958</Characters>
  <Application>Microsoft Office Word</Application>
  <DocSecurity>0</DocSecurity>
  <Lines>7</Lines>
  <Paragraphs>2</Paragraphs>
  <ScaleCrop>false</ScaleCrop>
  <Company>Sky123.Org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Dissimulate</dc:creator>
  <cp:lastModifiedBy>Administrator</cp:lastModifiedBy>
  <cp:revision>6</cp:revision>
  <cp:lastPrinted>2024-04-17T03:12:00Z</cp:lastPrinted>
  <dcterms:created xsi:type="dcterms:W3CDTF">2024-04-16T13:23:00Z</dcterms:created>
  <dcterms:modified xsi:type="dcterms:W3CDTF">2024-12-20T02:47:00Z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4638EA9791964E61AB5B5DE060939058_13</vt:lpwstr>
  </property>
</Properties>
</file>