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BB9" w:rsidRPr="00B04040" w:rsidRDefault="007E7BB9" w:rsidP="007E7BB9">
      <w:pPr>
        <w:jc w:val="center"/>
        <w:rPr>
          <w:rFonts w:ascii="方正小标宋_GBK" w:eastAsia="方正小标宋_GBK" w:hAnsi="新宋体"/>
          <w:bCs/>
          <w:color w:val="FF0000"/>
          <w:sz w:val="36"/>
          <w:szCs w:val="36"/>
        </w:rPr>
      </w:pPr>
      <w:r w:rsidRPr="00B04040">
        <w:rPr>
          <w:rFonts w:ascii="方正小标宋_GBK" w:eastAsia="方正小标宋_GBK" w:hAnsi="新宋体" w:hint="eastAsia"/>
          <w:bCs/>
          <w:color w:val="FF0000"/>
          <w:sz w:val="36"/>
          <w:szCs w:val="36"/>
        </w:rPr>
        <w:t>重庆市2022年普通高校专升</w:t>
      </w:r>
      <w:proofErr w:type="gramStart"/>
      <w:r w:rsidRPr="00B04040">
        <w:rPr>
          <w:rFonts w:ascii="方正小标宋_GBK" w:eastAsia="方正小标宋_GBK" w:hAnsi="新宋体" w:hint="eastAsia"/>
          <w:bCs/>
          <w:color w:val="FF0000"/>
          <w:sz w:val="36"/>
          <w:szCs w:val="36"/>
        </w:rPr>
        <w:t>本考试</w:t>
      </w:r>
      <w:proofErr w:type="gramEnd"/>
      <w:r w:rsidRPr="00B04040">
        <w:rPr>
          <w:rFonts w:ascii="方正小标宋_GBK" w:eastAsia="方正小标宋_GBK" w:hAnsi="新宋体" w:hint="eastAsia"/>
          <w:bCs/>
          <w:color w:val="FF0000"/>
          <w:sz w:val="36"/>
          <w:szCs w:val="36"/>
        </w:rPr>
        <w:t>指令</w:t>
      </w:r>
    </w:p>
    <w:tbl>
      <w:tblPr>
        <w:tblW w:w="9466" w:type="dxa"/>
        <w:jc w:val="center"/>
        <w:tblLayout w:type="fixed"/>
        <w:tblCellMar>
          <w:left w:w="0" w:type="dxa"/>
          <w:right w:w="0" w:type="dxa"/>
        </w:tblCellMar>
        <w:tblLook w:val="0000"/>
      </w:tblPr>
      <w:tblGrid>
        <w:gridCol w:w="1545"/>
        <w:gridCol w:w="4020"/>
        <w:gridCol w:w="3901"/>
      </w:tblGrid>
      <w:tr w:rsidR="007E7BB9" w:rsidRPr="00D9714A" w:rsidTr="00B852AD">
        <w:trPr>
          <w:trHeight w:val="332"/>
          <w:jc w:val="center"/>
        </w:trPr>
        <w:tc>
          <w:tcPr>
            <w:tcW w:w="15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b/>
                <w:bCs/>
                <w:szCs w:val="21"/>
              </w:rPr>
            </w:pPr>
            <w:r w:rsidRPr="00D9714A">
              <w:rPr>
                <w:rFonts w:ascii="方正仿宋_GBK" w:eastAsia="方正仿宋_GBK" w:hAnsi="新宋体" w:hint="eastAsia"/>
                <w:b/>
                <w:bCs/>
                <w:szCs w:val="21"/>
              </w:rPr>
              <w:t>时间</w:t>
            </w:r>
          </w:p>
        </w:tc>
        <w:tc>
          <w:tcPr>
            <w:tcW w:w="4020" w:type="dxa"/>
            <w:tcBorders>
              <w:top w:val="single" w:sz="4" w:space="0" w:color="auto"/>
              <w:left w:val="nil"/>
              <w:bottom w:val="single" w:sz="4" w:space="0" w:color="auto"/>
              <w:right w:val="doub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b/>
                <w:bCs/>
                <w:szCs w:val="21"/>
              </w:rPr>
            </w:pPr>
            <w:r w:rsidRPr="00D9714A">
              <w:rPr>
                <w:rFonts w:ascii="方正仿宋_GBK" w:eastAsia="方正仿宋_GBK" w:hAnsi="新宋体" w:hint="eastAsia"/>
                <w:b/>
                <w:bCs/>
                <w:szCs w:val="21"/>
              </w:rPr>
              <w:t>监考员（甲）</w:t>
            </w:r>
          </w:p>
        </w:tc>
        <w:tc>
          <w:tcPr>
            <w:tcW w:w="3901"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b/>
                <w:bCs/>
                <w:szCs w:val="21"/>
              </w:rPr>
            </w:pPr>
            <w:r w:rsidRPr="00D9714A">
              <w:rPr>
                <w:rFonts w:ascii="方正仿宋_GBK" w:eastAsia="方正仿宋_GBK" w:hAnsi="新宋体" w:hint="eastAsia"/>
                <w:b/>
                <w:bCs/>
                <w:szCs w:val="21"/>
              </w:rPr>
              <w:t>监考员（乙）</w:t>
            </w:r>
          </w:p>
        </w:tc>
      </w:tr>
      <w:tr w:rsidR="007E7BB9" w:rsidRPr="00D9714A" w:rsidTr="00B852AD">
        <w:trPr>
          <w:trHeight w:val="567"/>
          <w:jc w:val="center"/>
        </w:trPr>
        <w:tc>
          <w:tcPr>
            <w:tcW w:w="15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考前50分钟</w:t>
            </w:r>
          </w:p>
        </w:tc>
        <w:tc>
          <w:tcPr>
            <w:tcW w:w="792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rPr>
                <w:rFonts w:ascii="方正仿宋_GBK" w:eastAsia="方正仿宋_GBK" w:hAnsi="新宋体"/>
                <w:szCs w:val="21"/>
              </w:rPr>
            </w:pPr>
            <w:r w:rsidRPr="00D9714A">
              <w:rPr>
                <w:rFonts w:ascii="方正仿宋_GBK" w:eastAsia="方正仿宋_GBK" w:hAnsi="新宋体" w:hint="eastAsia"/>
                <w:szCs w:val="21"/>
              </w:rPr>
              <w:t xml:space="preserve">  【请考点全体监考员到考务办公室集中点名，考点工作人员到达指定工作岗位（重复），由考点主考宣讲当堂考试科目及注意事项，自觉接受违禁物品检查，核对钟表。】</w:t>
            </w:r>
          </w:p>
        </w:tc>
      </w:tr>
      <w:tr w:rsidR="007E7BB9" w:rsidRPr="00D9714A" w:rsidTr="00B852AD">
        <w:trPr>
          <w:trHeight w:val="763"/>
          <w:jc w:val="center"/>
        </w:trPr>
        <w:tc>
          <w:tcPr>
            <w:tcW w:w="15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考前40分钟</w:t>
            </w:r>
          </w:p>
        </w:tc>
        <w:tc>
          <w:tcPr>
            <w:tcW w:w="792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ind w:firstLineChars="100" w:firstLine="210"/>
              <w:rPr>
                <w:rFonts w:ascii="方正仿宋_GBK" w:eastAsia="方正仿宋_GBK" w:hAnsi="新宋体"/>
                <w:szCs w:val="21"/>
              </w:rPr>
            </w:pPr>
            <w:r w:rsidRPr="00D9714A">
              <w:rPr>
                <w:rFonts w:ascii="方正仿宋_GBK" w:eastAsia="方正仿宋_GBK" w:hAnsi="新宋体" w:hint="eastAsia"/>
                <w:szCs w:val="21"/>
              </w:rPr>
              <w:t>监考员领取并核对当堂考试科目的试卷、答题卡、草稿纸、条形码、监考物品袋（袋装：考试指令、考场考生对照表、文具等），两人按规定线路同时直入考场。进入考场后，仔细清场，关闭教室后门及过道窗。</w:t>
            </w:r>
          </w:p>
        </w:tc>
      </w:tr>
      <w:tr w:rsidR="007E7BB9" w:rsidRPr="00D9714A" w:rsidTr="00B852AD">
        <w:trPr>
          <w:trHeight w:val="749"/>
          <w:jc w:val="center"/>
        </w:trPr>
        <w:tc>
          <w:tcPr>
            <w:tcW w:w="154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考前30分钟）</w:t>
            </w:r>
          </w:p>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（考点统一铃声10秒）</w:t>
            </w:r>
          </w:p>
        </w:tc>
        <w:tc>
          <w:tcPr>
            <w:tcW w:w="792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ind w:firstLineChars="100" w:firstLine="210"/>
              <w:rPr>
                <w:rFonts w:ascii="方正仿宋_GBK" w:eastAsia="方正仿宋_GBK" w:hAnsi="新宋体"/>
                <w:szCs w:val="21"/>
              </w:rPr>
            </w:pPr>
            <w:r w:rsidRPr="00D9714A">
              <w:rPr>
                <w:rFonts w:ascii="方正仿宋_GBK" w:eastAsia="方正仿宋_GBK" w:hAnsi="新宋体" w:hint="eastAsia"/>
                <w:bCs/>
                <w:szCs w:val="21"/>
              </w:rPr>
              <w:t>【请考生凭身份证、准考证进入考场，对号入座，并把身份证、准考证放在座号签旁。请考生注意：只能</w:t>
            </w:r>
            <w:r w:rsidRPr="00D9714A">
              <w:rPr>
                <w:rFonts w:ascii="方正仿宋_GBK" w:eastAsia="方正仿宋_GBK" w:hAnsi="新宋体" w:hint="eastAsia"/>
                <w:szCs w:val="21"/>
              </w:rPr>
              <w:t>携带规定的文具进入考场，请将手机关机或拆下电池，并将手机、书籍和复习资料等违禁物品放到考场指定的地方，在开考后发现携带违禁物品将按作弊处理（重复）。预祝你们考试成功。</w:t>
            </w:r>
            <w:r w:rsidRPr="00D9714A">
              <w:rPr>
                <w:rFonts w:ascii="方正仿宋_GBK" w:eastAsia="方正仿宋_GBK" w:hAnsi="新宋体" w:hint="eastAsia"/>
                <w:bCs/>
                <w:szCs w:val="21"/>
              </w:rPr>
              <w:t>】</w:t>
            </w:r>
          </w:p>
        </w:tc>
      </w:tr>
      <w:tr w:rsidR="007E7BB9" w:rsidRPr="00D9714A" w:rsidTr="00B852AD">
        <w:trPr>
          <w:trHeight w:val="1224"/>
          <w:jc w:val="center"/>
        </w:trPr>
        <w:tc>
          <w:tcPr>
            <w:tcW w:w="1545" w:type="dxa"/>
            <w:vMerge/>
            <w:tcBorders>
              <w:left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p>
        </w:tc>
        <w:tc>
          <w:tcPr>
            <w:tcW w:w="4020" w:type="dxa"/>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vAlign w:val="center"/>
          </w:tcPr>
          <w:p w:rsidR="007E7BB9" w:rsidRPr="00D9714A" w:rsidRDefault="007E7BB9" w:rsidP="00B852AD">
            <w:pPr>
              <w:spacing w:line="230" w:lineRule="exact"/>
              <w:ind w:firstLineChars="100" w:firstLine="210"/>
              <w:rPr>
                <w:rFonts w:ascii="方正仿宋_GBK" w:eastAsia="方正仿宋_GBK" w:hAnsi="新宋体"/>
                <w:szCs w:val="21"/>
              </w:rPr>
            </w:pPr>
            <w:r w:rsidRPr="00D9714A">
              <w:rPr>
                <w:rFonts w:ascii="方正仿宋_GBK" w:eastAsia="方正仿宋_GBK" w:hAnsi="新宋体" w:hint="eastAsia"/>
                <w:szCs w:val="21"/>
              </w:rPr>
              <w:t>【请监考员甲当众验示并启封答题卡袋，清点、检查答题卡。若答题卡有缺损应立即报告考点主考处理。】</w:t>
            </w:r>
          </w:p>
          <w:p w:rsidR="007E7BB9" w:rsidRPr="00D9714A" w:rsidRDefault="007E7BB9" w:rsidP="00B852AD">
            <w:pPr>
              <w:spacing w:line="230" w:lineRule="exact"/>
              <w:ind w:firstLineChars="100" w:firstLine="210"/>
              <w:rPr>
                <w:rFonts w:ascii="方正仿宋_GBK" w:eastAsia="方正仿宋_GBK" w:hAnsi="新宋体"/>
                <w:szCs w:val="21"/>
              </w:rPr>
            </w:pPr>
            <w:r w:rsidRPr="00D9714A">
              <w:rPr>
                <w:rFonts w:ascii="方正仿宋_GBK" w:eastAsia="方正仿宋_GBK" w:hAnsi="新宋体" w:hint="eastAsia"/>
                <w:szCs w:val="21"/>
              </w:rPr>
              <w:t>揭下条形码签头，粘贴到</w:t>
            </w:r>
            <w:proofErr w:type="gramStart"/>
            <w:r w:rsidRPr="00D9714A">
              <w:rPr>
                <w:rFonts w:ascii="方正仿宋_GBK" w:eastAsia="方正仿宋_GBK" w:hAnsi="新宋体" w:hint="eastAsia"/>
                <w:szCs w:val="21"/>
              </w:rPr>
              <w:t>答题卡袋面</w:t>
            </w:r>
            <w:proofErr w:type="gramEnd"/>
            <w:r w:rsidRPr="00D9714A">
              <w:rPr>
                <w:rFonts w:ascii="方正仿宋_GBK" w:eastAsia="方正仿宋_GBK" w:hAnsi="新宋体" w:hint="eastAsia"/>
                <w:szCs w:val="21"/>
              </w:rPr>
              <w:t>指定的位置上（右下角）。</w:t>
            </w:r>
          </w:p>
        </w:tc>
        <w:tc>
          <w:tcPr>
            <w:tcW w:w="3901" w:type="dxa"/>
            <w:tcBorders>
              <w:top w:val="single" w:sz="4" w:space="0" w:color="auto"/>
              <w:left w:val="double" w:sz="4" w:space="0" w:color="auto"/>
              <w:bottom w:val="single" w:sz="4" w:space="0" w:color="auto"/>
              <w:right w:val="single" w:sz="4" w:space="0" w:color="auto"/>
            </w:tcBorders>
            <w:vAlign w:val="center"/>
          </w:tcPr>
          <w:p w:rsidR="007E7BB9" w:rsidRPr="00D9714A" w:rsidRDefault="007E7BB9" w:rsidP="00B852AD">
            <w:pPr>
              <w:spacing w:line="230" w:lineRule="exact"/>
              <w:ind w:leftChars="1" w:left="2" w:firstLineChars="100" w:firstLine="210"/>
              <w:rPr>
                <w:rFonts w:ascii="方正仿宋_GBK" w:eastAsia="方正仿宋_GBK" w:hAnsi="新宋体"/>
                <w:szCs w:val="21"/>
              </w:rPr>
            </w:pPr>
            <w:r w:rsidRPr="00D9714A">
              <w:rPr>
                <w:rFonts w:ascii="方正仿宋_GBK" w:eastAsia="方正仿宋_GBK" w:hAnsi="新宋体" w:hint="eastAsia"/>
                <w:szCs w:val="21"/>
              </w:rPr>
              <w:t>1.在监控下组织考生依次安检、签到入场，发现可疑立即查明；若有携带违禁物品，令考生交出；指导考生对号入座。</w:t>
            </w:r>
          </w:p>
          <w:p w:rsidR="007E7BB9" w:rsidRPr="00D9714A" w:rsidRDefault="007E7BB9" w:rsidP="00B852AD">
            <w:pPr>
              <w:spacing w:line="230" w:lineRule="exact"/>
              <w:ind w:firstLineChars="100" w:firstLine="210"/>
              <w:rPr>
                <w:rFonts w:ascii="方正仿宋_GBK" w:eastAsia="方正仿宋_GBK" w:hAnsi="新宋体"/>
                <w:szCs w:val="21"/>
              </w:rPr>
            </w:pPr>
            <w:r w:rsidRPr="00D9714A">
              <w:rPr>
                <w:rFonts w:ascii="方正仿宋_GBK" w:eastAsia="方正仿宋_GBK" w:hAnsi="新宋体" w:hint="eastAsia"/>
                <w:szCs w:val="21"/>
              </w:rPr>
              <w:t>2.要求考生尽快对号入座后，将准考证和身份证放在“座位签”旁。</w:t>
            </w:r>
          </w:p>
        </w:tc>
      </w:tr>
      <w:tr w:rsidR="007E7BB9" w:rsidRPr="00D9714A" w:rsidTr="00B852AD">
        <w:trPr>
          <w:trHeight w:val="1921"/>
          <w:jc w:val="center"/>
        </w:trPr>
        <w:tc>
          <w:tcPr>
            <w:tcW w:w="154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p>
        </w:tc>
        <w:tc>
          <w:tcPr>
            <w:tcW w:w="792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rPr>
                <w:rFonts w:ascii="方正仿宋_GBK" w:eastAsia="方正仿宋_GBK" w:hAnsi="新宋体"/>
                <w:bCs/>
                <w:szCs w:val="21"/>
              </w:rPr>
            </w:pPr>
            <w:proofErr w:type="gramStart"/>
            <w:r w:rsidRPr="00D9714A">
              <w:rPr>
                <w:rFonts w:ascii="方正仿宋_GBK" w:eastAsia="方正仿宋_GBK" w:hAnsi="新宋体" w:hint="eastAsia"/>
                <w:bCs/>
                <w:szCs w:val="21"/>
              </w:rPr>
              <w:t>【</w:t>
            </w:r>
            <w:proofErr w:type="gramEnd"/>
            <w:r w:rsidRPr="00D9714A">
              <w:rPr>
                <w:rFonts w:ascii="方正仿宋_GBK" w:eastAsia="方正仿宋_GBK" w:hAnsi="新宋体" w:hint="eastAsia"/>
                <w:bCs/>
                <w:szCs w:val="21"/>
              </w:rPr>
              <w:t>现在宣读《考试规则》和教育部第33号令《国家教育考试违规处理办法》摘要：</w:t>
            </w:r>
          </w:p>
          <w:p w:rsidR="007E7BB9" w:rsidRPr="00D9714A" w:rsidRDefault="007E7BB9" w:rsidP="00B852AD">
            <w:pPr>
              <w:spacing w:line="230" w:lineRule="exact"/>
              <w:rPr>
                <w:rFonts w:ascii="方正仿宋_GBK" w:eastAsia="方正仿宋_GBK" w:hAnsi="新宋体"/>
                <w:bCs/>
                <w:szCs w:val="21"/>
              </w:rPr>
            </w:pPr>
            <w:r w:rsidRPr="00D9714A">
              <w:rPr>
                <w:rFonts w:ascii="方正仿宋_GBK" w:eastAsia="方正仿宋_GBK" w:hAnsi="新宋体" w:hint="eastAsia"/>
                <w:bCs/>
                <w:szCs w:val="21"/>
              </w:rPr>
              <w:t>考生在开考信号发出后方可开始答题。 开考15分钟后，考生不得进入考场参加考试。</w:t>
            </w:r>
          </w:p>
          <w:p w:rsidR="007E7BB9" w:rsidRPr="00D9714A" w:rsidRDefault="007E7BB9" w:rsidP="00B852AD">
            <w:pPr>
              <w:spacing w:line="230" w:lineRule="exact"/>
              <w:rPr>
                <w:rFonts w:ascii="方正仿宋_GBK" w:eastAsia="方正仿宋_GBK" w:hAnsi="新宋体"/>
                <w:bCs/>
                <w:szCs w:val="21"/>
              </w:rPr>
            </w:pPr>
            <w:r w:rsidRPr="00D9714A">
              <w:rPr>
                <w:rFonts w:ascii="方正仿宋_GBK" w:eastAsia="方正仿宋_GBK" w:hAnsi="新宋体" w:hint="eastAsia"/>
                <w:bCs/>
                <w:szCs w:val="21"/>
              </w:rPr>
              <w:t xml:space="preserve">  必须严格遵守考试纪律，在考场内要保持安静，不准吸烟，不准喧哗，不准交头接耳、左顾右盼，打手势、做暗号，不准夹带、旁窥、抄袭或有意让他人抄袭，不准传抄答案或交换试卷、答题卡、不准传递文具用品，</w:t>
            </w:r>
            <w:proofErr w:type="gramStart"/>
            <w:r w:rsidRPr="00D9714A">
              <w:rPr>
                <w:rFonts w:ascii="方正仿宋_GBK" w:eastAsia="方正仿宋_GBK" w:hAnsi="新宋体" w:hint="eastAsia"/>
                <w:bCs/>
                <w:szCs w:val="21"/>
              </w:rPr>
              <w:t>不</w:t>
            </w:r>
            <w:proofErr w:type="gramEnd"/>
            <w:r w:rsidRPr="00D9714A">
              <w:rPr>
                <w:rFonts w:ascii="方正仿宋_GBK" w:eastAsia="方正仿宋_GBK" w:hAnsi="新宋体" w:hint="eastAsia"/>
                <w:bCs/>
                <w:szCs w:val="21"/>
              </w:rPr>
              <w:t>准将试卷、答题卡带出考场。</w:t>
            </w:r>
          </w:p>
          <w:p w:rsidR="007E7BB9" w:rsidRPr="00D9714A" w:rsidRDefault="007E7BB9" w:rsidP="00B852AD">
            <w:pPr>
              <w:spacing w:line="230" w:lineRule="exact"/>
              <w:rPr>
                <w:rFonts w:ascii="方正仿宋_GBK" w:eastAsia="方正仿宋_GBK" w:hAnsi="新宋体"/>
                <w:bCs/>
                <w:szCs w:val="21"/>
              </w:rPr>
            </w:pPr>
            <w:r w:rsidRPr="00D9714A">
              <w:rPr>
                <w:rFonts w:ascii="方正仿宋_GBK" w:eastAsia="方正仿宋_GBK" w:hAnsi="新宋体" w:hint="eastAsia"/>
                <w:bCs/>
                <w:szCs w:val="21"/>
              </w:rPr>
              <w:t xml:space="preserve">  考试结束信号发出后，应立即停笔，经监考员检查同意后方可依次退出考场。考生在考试过程中有下列行为之一的，认定为考试作弊：（一）携带与考试内容相关的资料或者存储有与考试内容相关资料的电子设备参加考试的；（二）抄袭或者协助他人抄袭试题答案或者与考试内容相关的资料的；（三）抢夺、窃取他人试卷、答卷或者胁迫他人为自己抄袭提供方便的；（四）携带具有发送或者接收信息功能的设备的；（五）由他人冒名代替参加考试的；（六）故意销毁试卷、答卷或者考试材料的；（七）在答卷上填写与本人身份不符的姓名、准考证号等信息的；（八）传、接物品或者交换试卷、答卷、草稿纸的；（九）其他以不正当手段获得或者试图获得试题答案、考试成绩的行为。</w:t>
            </w:r>
          </w:p>
          <w:p w:rsidR="007E7BB9" w:rsidRPr="00D9714A" w:rsidRDefault="007E7BB9" w:rsidP="00B852AD">
            <w:pPr>
              <w:spacing w:line="230" w:lineRule="exact"/>
              <w:rPr>
                <w:rFonts w:ascii="方正仿宋_GBK" w:eastAsia="方正仿宋_GBK" w:hAnsi="新宋体"/>
                <w:szCs w:val="21"/>
              </w:rPr>
            </w:pPr>
            <w:r w:rsidRPr="00D9714A">
              <w:rPr>
                <w:rFonts w:ascii="方正仿宋_GBK" w:eastAsia="方正仿宋_GBK" w:hAnsi="新宋体" w:hint="eastAsia"/>
                <w:bCs/>
                <w:szCs w:val="21"/>
              </w:rPr>
              <w:cr/>
              <w:t xml:space="preserve"> 考生有上述所列考试作弊行为之一的,</w:t>
            </w:r>
            <w:r w:rsidRPr="00D9714A">
              <w:rPr>
                <w:rFonts w:ascii="方正仿宋_GBK" w:eastAsia="方正仿宋_GBK" w:hAnsi="新宋体" w:hint="eastAsia"/>
                <w:bCs/>
                <w:szCs w:val="21"/>
              </w:rPr>
              <w:cr/>
            </w:r>
            <w:r w:rsidRPr="00D9714A">
              <w:rPr>
                <w:rFonts w:ascii="方正仿宋_GBK" w:eastAsia="方正仿宋_GBK" w:hAnsi="新宋体" w:hint="eastAsia"/>
                <w:bCs/>
                <w:kern w:val="0"/>
                <w:szCs w:val="21"/>
              </w:rPr>
              <w:t>其所报名参加的各科考试成绩无效。</w:t>
            </w:r>
            <w:r w:rsidRPr="00D9714A">
              <w:rPr>
                <w:rFonts w:ascii="方正仿宋_GBK" w:eastAsia="方正仿宋_GBK" w:hAnsi="新宋体" w:hint="eastAsia"/>
                <w:bCs/>
                <w:szCs w:val="21"/>
              </w:rPr>
              <w:t>】</w:t>
            </w:r>
          </w:p>
        </w:tc>
      </w:tr>
      <w:tr w:rsidR="007E7BB9" w:rsidRPr="00D9714A" w:rsidTr="00B852AD">
        <w:trPr>
          <w:trHeight w:val="273"/>
          <w:jc w:val="center"/>
        </w:trPr>
        <w:tc>
          <w:tcPr>
            <w:tcW w:w="1545" w:type="dxa"/>
            <w:vMerge w:val="restart"/>
            <w:tcBorders>
              <w:left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考前15分钟</w:t>
            </w:r>
          </w:p>
        </w:tc>
        <w:tc>
          <w:tcPr>
            <w:tcW w:w="792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ind w:firstLineChars="100" w:firstLine="210"/>
              <w:rPr>
                <w:rFonts w:ascii="方正仿宋_GBK" w:eastAsia="方正仿宋_GBK" w:hAnsi="新宋体"/>
                <w:bCs/>
                <w:szCs w:val="21"/>
              </w:rPr>
            </w:pPr>
            <w:r w:rsidRPr="00D9714A">
              <w:rPr>
                <w:rFonts w:ascii="方正仿宋_GBK" w:eastAsia="方正仿宋_GBK" w:hAnsi="新宋体" w:hint="eastAsia"/>
                <w:bCs/>
                <w:szCs w:val="21"/>
              </w:rPr>
              <w:t xml:space="preserve">【请监考员分发答题卡和草稿纸。】  </w:t>
            </w:r>
            <w:r w:rsidRPr="00D9714A">
              <w:rPr>
                <w:rFonts w:ascii="方正仿宋_GBK" w:eastAsia="方正仿宋_GBK" w:hAnsi="新宋体" w:hint="eastAsia"/>
                <w:b/>
                <w:bCs/>
                <w:szCs w:val="21"/>
              </w:rPr>
              <w:t>（监考员注意：核对一次时间）</w:t>
            </w:r>
          </w:p>
        </w:tc>
      </w:tr>
      <w:tr w:rsidR="007E7BB9" w:rsidRPr="00D9714A" w:rsidTr="00B852AD">
        <w:trPr>
          <w:trHeight w:val="274"/>
          <w:jc w:val="center"/>
        </w:trPr>
        <w:tc>
          <w:tcPr>
            <w:tcW w:w="1545" w:type="dxa"/>
            <w:vMerge/>
            <w:tcBorders>
              <w:left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p>
        </w:tc>
        <w:tc>
          <w:tcPr>
            <w:tcW w:w="4020" w:type="dxa"/>
            <w:tcBorders>
              <w:top w:val="single" w:sz="4" w:space="0" w:color="auto"/>
              <w:left w:val="nil"/>
              <w:bottom w:val="single" w:sz="4" w:space="0" w:color="auto"/>
              <w:right w:val="double" w:sz="4" w:space="0" w:color="auto"/>
            </w:tcBorders>
            <w:tcMar>
              <w:top w:w="15" w:type="dxa"/>
              <w:left w:w="15" w:type="dxa"/>
              <w:bottom w:w="0" w:type="dxa"/>
              <w:right w:w="15" w:type="dxa"/>
            </w:tcMar>
            <w:vAlign w:val="center"/>
          </w:tcPr>
          <w:p w:rsidR="007E7BB9" w:rsidRPr="00D9714A" w:rsidRDefault="007E7BB9" w:rsidP="00B852AD">
            <w:pPr>
              <w:spacing w:line="230" w:lineRule="exact"/>
              <w:ind w:firstLineChars="100" w:firstLine="210"/>
              <w:rPr>
                <w:rFonts w:ascii="方正仿宋_GBK" w:eastAsia="方正仿宋_GBK" w:hAnsi="新宋体"/>
                <w:szCs w:val="21"/>
              </w:rPr>
            </w:pPr>
            <w:r w:rsidRPr="00D9714A">
              <w:rPr>
                <w:rFonts w:ascii="方正仿宋_GBK" w:eastAsia="方正仿宋_GBK" w:hAnsi="新宋体" w:hint="eastAsia"/>
                <w:szCs w:val="21"/>
              </w:rPr>
              <w:t>对向分发前15位答题卡和草稿纸</w:t>
            </w:r>
          </w:p>
        </w:tc>
        <w:tc>
          <w:tcPr>
            <w:tcW w:w="3901" w:type="dxa"/>
            <w:tcBorders>
              <w:top w:val="single" w:sz="4" w:space="0" w:color="auto"/>
              <w:left w:val="double" w:sz="4" w:space="0" w:color="auto"/>
              <w:bottom w:val="single" w:sz="4" w:space="0" w:color="auto"/>
              <w:right w:val="single" w:sz="4" w:space="0" w:color="auto"/>
            </w:tcBorders>
            <w:vAlign w:val="center"/>
          </w:tcPr>
          <w:p w:rsidR="007E7BB9" w:rsidRPr="00D9714A" w:rsidRDefault="007E7BB9" w:rsidP="00B852AD">
            <w:pPr>
              <w:spacing w:line="230" w:lineRule="exact"/>
              <w:ind w:firstLineChars="100" w:firstLine="210"/>
              <w:rPr>
                <w:rFonts w:ascii="方正仿宋_GBK" w:eastAsia="方正仿宋_GBK" w:hAnsi="新宋体"/>
                <w:szCs w:val="21"/>
              </w:rPr>
            </w:pPr>
            <w:r w:rsidRPr="00D9714A">
              <w:rPr>
                <w:rFonts w:ascii="方正仿宋_GBK" w:eastAsia="方正仿宋_GBK" w:hAnsi="新宋体" w:hint="eastAsia"/>
                <w:szCs w:val="21"/>
              </w:rPr>
              <w:t>对向分发后15位答题卡和草稿纸</w:t>
            </w:r>
          </w:p>
        </w:tc>
      </w:tr>
      <w:tr w:rsidR="007E7BB9" w:rsidRPr="00D9714A" w:rsidTr="00B852AD">
        <w:trPr>
          <w:trHeight w:val="539"/>
          <w:jc w:val="center"/>
        </w:trPr>
        <w:tc>
          <w:tcPr>
            <w:tcW w:w="154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p>
        </w:tc>
        <w:tc>
          <w:tcPr>
            <w:tcW w:w="792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ind w:firstLineChars="100" w:firstLine="210"/>
              <w:rPr>
                <w:rFonts w:ascii="方正仿宋_GBK" w:eastAsia="方正仿宋_GBK" w:hAnsi="新宋体"/>
                <w:szCs w:val="21"/>
              </w:rPr>
            </w:pPr>
            <w:r w:rsidRPr="00D9714A">
              <w:rPr>
                <w:rFonts w:ascii="方正仿宋_GBK" w:eastAsia="方正仿宋_GBK" w:hAnsi="新宋体" w:hint="eastAsia"/>
                <w:szCs w:val="21"/>
              </w:rPr>
              <w:t>【请考生仔细检查，如有问题举手报告。用0.5MM黑色签字笔在答题卡上规定的位置准确工整地填写自己的姓名、准考证号，并仔细阅读答题卡上的注意事项。】</w:t>
            </w:r>
          </w:p>
        </w:tc>
      </w:tr>
      <w:tr w:rsidR="007E7BB9" w:rsidRPr="00D9714A" w:rsidTr="00B852AD">
        <w:trPr>
          <w:trHeight w:val="1206"/>
          <w:jc w:val="center"/>
        </w:trPr>
        <w:tc>
          <w:tcPr>
            <w:tcW w:w="15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考前10分钟</w:t>
            </w:r>
          </w:p>
        </w:tc>
        <w:tc>
          <w:tcPr>
            <w:tcW w:w="4020" w:type="dxa"/>
            <w:tcBorders>
              <w:top w:val="single" w:sz="4" w:space="0" w:color="auto"/>
              <w:left w:val="nil"/>
              <w:bottom w:val="single" w:sz="4" w:space="0" w:color="auto"/>
              <w:right w:val="double" w:sz="4" w:space="0" w:color="auto"/>
            </w:tcBorders>
            <w:tcMar>
              <w:top w:w="15" w:type="dxa"/>
              <w:left w:w="15" w:type="dxa"/>
              <w:bottom w:w="0" w:type="dxa"/>
              <w:right w:w="15" w:type="dxa"/>
            </w:tcMar>
            <w:vAlign w:val="center"/>
          </w:tcPr>
          <w:p w:rsidR="007E7BB9" w:rsidRPr="00D9714A" w:rsidRDefault="007E7BB9" w:rsidP="00B852AD">
            <w:pPr>
              <w:spacing w:line="230" w:lineRule="exact"/>
              <w:ind w:firstLineChars="100" w:firstLine="210"/>
              <w:rPr>
                <w:rFonts w:ascii="方正仿宋_GBK" w:eastAsia="方正仿宋_GBK" w:hAnsi="新宋体"/>
                <w:szCs w:val="21"/>
              </w:rPr>
            </w:pPr>
            <w:r w:rsidRPr="00D9714A">
              <w:rPr>
                <w:rFonts w:ascii="方正仿宋_GBK" w:eastAsia="方正仿宋_GBK" w:hAnsi="新宋体" w:hint="eastAsia"/>
                <w:color w:val="000000"/>
                <w:szCs w:val="21"/>
              </w:rPr>
              <w:t>1.</w:t>
            </w:r>
            <w:r w:rsidRPr="00D9714A">
              <w:rPr>
                <w:rFonts w:ascii="方正仿宋_GBK" w:eastAsia="方正仿宋_GBK" w:hAnsi="新宋体" w:hint="eastAsia"/>
                <w:szCs w:val="21"/>
              </w:rPr>
              <w:t>【请监考员甲当众验示并启封试卷袋】</w:t>
            </w:r>
            <w:r w:rsidRPr="00D9714A">
              <w:rPr>
                <w:rFonts w:ascii="方正仿宋_GBK" w:eastAsia="方正仿宋_GBK" w:hAnsi="新宋体" w:hint="eastAsia"/>
                <w:color w:val="000000"/>
                <w:szCs w:val="21"/>
              </w:rPr>
              <w:t>抽出端头，检查试卷是否是当堂考试科目。</w:t>
            </w:r>
          </w:p>
          <w:p w:rsidR="007E7BB9" w:rsidRPr="00D9714A" w:rsidRDefault="007E7BB9" w:rsidP="00B852AD">
            <w:pPr>
              <w:spacing w:line="23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2.</w:t>
            </w:r>
            <w:r w:rsidRPr="00D9714A">
              <w:rPr>
                <w:rFonts w:ascii="方正仿宋_GBK" w:eastAsia="方正仿宋_GBK" w:hAnsi="新宋体" w:hint="eastAsia"/>
                <w:szCs w:val="21"/>
              </w:rPr>
              <w:t xml:space="preserve">【清点、检查试卷。若试卷有多页、少页、或有缺损应立即报告考点主考处理。】 </w:t>
            </w:r>
            <w:r w:rsidRPr="00D9714A">
              <w:rPr>
                <w:rFonts w:ascii="方正仿宋_GBK" w:eastAsia="方正仿宋_GBK" w:hAnsi="新宋体" w:hint="eastAsia"/>
                <w:color w:val="000000"/>
                <w:szCs w:val="21"/>
              </w:rPr>
              <w:t>如发现不是当堂考试科目，应立即密封并交考点主考封存（接触试卷人员需隔离，立即报告市考试院）。</w:t>
            </w:r>
          </w:p>
          <w:p w:rsidR="007E7BB9" w:rsidRPr="00D9714A" w:rsidRDefault="007E7BB9" w:rsidP="00B852AD">
            <w:pPr>
              <w:spacing w:line="23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3.把当堂考试科目名称和试卷共有几页写在黑板上。</w:t>
            </w:r>
          </w:p>
          <w:p w:rsidR="007E7BB9" w:rsidRPr="00D9714A" w:rsidRDefault="007E7BB9" w:rsidP="00B852AD">
            <w:pPr>
              <w:spacing w:line="23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4.如有更正通知，必须抄写到黑板上。</w:t>
            </w:r>
          </w:p>
        </w:tc>
        <w:tc>
          <w:tcPr>
            <w:tcW w:w="3901" w:type="dxa"/>
            <w:tcBorders>
              <w:top w:val="single" w:sz="4" w:space="0" w:color="auto"/>
              <w:left w:val="double" w:sz="4" w:space="0" w:color="auto"/>
              <w:bottom w:val="single" w:sz="4" w:space="0" w:color="auto"/>
              <w:right w:val="single" w:sz="4" w:space="0" w:color="auto"/>
            </w:tcBorders>
            <w:vAlign w:val="center"/>
          </w:tcPr>
          <w:p w:rsidR="007E7BB9" w:rsidRPr="00D9714A" w:rsidRDefault="007E7BB9" w:rsidP="00B852AD">
            <w:pPr>
              <w:spacing w:line="23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粘贴考生条形码（英语听力结束后贴），粘贴前，请先检查考生的姓名、准考证号是否填写正确，是否与条形码上的姓名、准考证号一致，如发现错误要立即进行纠正。条形码粘贴完后到考场后面监视。（此段动作可由甲、乙监考员共同配合完成，</w:t>
            </w:r>
            <w:proofErr w:type="gramStart"/>
            <w:r w:rsidRPr="00D9714A">
              <w:rPr>
                <w:rFonts w:ascii="方正仿宋_GBK" w:eastAsia="方正仿宋_GBK" w:hAnsi="新宋体" w:hint="eastAsia"/>
                <w:color w:val="000000"/>
                <w:szCs w:val="21"/>
              </w:rPr>
              <w:t>乙帮助甲</w:t>
            </w:r>
            <w:proofErr w:type="gramEnd"/>
            <w:r w:rsidRPr="00D9714A">
              <w:rPr>
                <w:rFonts w:ascii="方正仿宋_GBK" w:eastAsia="方正仿宋_GBK" w:hAnsi="新宋体" w:hint="eastAsia"/>
                <w:color w:val="000000"/>
                <w:szCs w:val="21"/>
              </w:rPr>
              <w:t>分发，</w:t>
            </w:r>
            <w:proofErr w:type="gramStart"/>
            <w:r w:rsidRPr="00D9714A">
              <w:rPr>
                <w:rFonts w:ascii="方正仿宋_GBK" w:eastAsia="方正仿宋_GBK" w:hAnsi="新宋体" w:hint="eastAsia"/>
                <w:color w:val="000000"/>
                <w:szCs w:val="21"/>
              </w:rPr>
              <w:t>甲配合乙</w:t>
            </w:r>
            <w:proofErr w:type="gramEnd"/>
            <w:r w:rsidRPr="00D9714A">
              <w:rPr>
                <w:rFonts w:ascii="方正仿宋_GBK" w:eastAsia="方正仿宋_GBK" w:hAnsi="新宋体" w:hint="eastAsia"/>
                <w:color w:val="000000"/>
                <w:szCs w:val="21"/>
              </w:rPr>
              <w:t>粘贴条形码）</w:t>
            </w:r>
          </w:p>
        </w:tc>
      </w:tr>
      <w:tr w:rsidR="007E7BB9" w:rsidRPr="00D9714A" w:rsidTr="00B852AD">
        <w:trPr>
          <w:trHeight w:val="274"/>
          <w:jc w:val="center"/>
        </w:trPr>
        <w:tc>
          <w:tcPr>
            <w:tcW w:w="154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考前5分钟</w:t>
            </w:r>
          </w:p>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信号发出后</w:t>
            </w:r>
          </w:p>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（考点统一铃声10秒）</w:t>
            </w:r>
          </w:p>
        </w:tc>
        <w:tc>
          <w:tcPr>
            <w:tcW w:w="792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bCs/>
                <w:szCs w:val="21"/>
              </w:rPr>
              <w:t xml:space="preserve">【监考员注意：现在开始分发试卷。…】  </w:t>
            </w:r>
            <w:r w:rsidRPr="00D9714A">
              <w:rPr>
                <w:rFonts w:ascii="方正仿宋_GBK" w:eastAsia="方正仿宋_GBK" w:hAnsi="新宋体" w:hint="eastAsia"/>
                <w:b/>
                <w:bCs/>
                <w:szCs w:val="21"/>
              </w:rPr>
              <w:t>（监考员注意：再核对一次时间）</w:t>
            </w:r>
          </w:p>
        </w:tc>
      </w:tr>
      <w:tr w:rsidR="007E7BB9" w:rsidRPr="00D9714A" w:rsidTr="00B852AD">
        <w:trPr>
          <w:trHeight w:val="246"/>
          <w:jc w:val="center"/>
        </w:trPr>
        <w:tc>
          <w:tcPr>
            <w:tcW w:w="1545"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p>
        </w:tc>
        <w:tc>
          <w:tcPr>
            <w:tcW w:w="4020" w:type="dxa"/>
            <w:tcBorders>
              <w:top w:val="single" w:sz="4" w:space="0" w:color="auto"/>
              <w:left w:val="nil"/>
              <w:bottom w:val="single" w:sz="4" w:space="0" w:color="auto"/>
              <w:right w:val="double" w:sz="4" w:space="0" w:color="auto"/>
            </w:tcBorders>
            <w:tcMar>
              <w:top w:w="15" w:type="dxa"/>
              <w:left w:w="15" w:type="dxa"/>
              <w:bottom w:w="0" w:type="dxa"/>
              <w:right w:w="15" w:type="dxa"/>
            </w:tcMar>
            <w:vAlign w:val="center"/>
          </w:tcPr>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对向分发前15位考生试卷。</w:t>
            </w:r>
          </w:p>
        </w:tc>
        <w:tc>
          <w:tcPr>
            <w:tcW w:w="3901" w:type="dxa"/>
            <w:tcBorders>
              <w:top w:val="single" w:sz="4" w:space="0" w:color="auto"/>
              <w:left w:val="double" w:sz="4" w:space="0" w:color="auto"/>
              <w:bottom w:val="single" w:sz="4" w:space="0" w:color="auto"/>
              <w:right w:val="single" w:sz="4" w:space="0" w:color="auto"/>
            </w:tcBorders>
            <w:vAlign w:val="center"/>
          </w:tcPr>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对向分发后15位考生试卷。</w:t>
            </w:r>
          </w:p>
        </w:tc>
      </w:tr>
      <w:tr w:rsidR="007E7BB9" w:rsidRPr="00D9714A" w:rsidTr="00B852AD">
        <w:trPr>
          <w:trHeight w:val="655"/>
          <w:jc w:val="center"/>
        </w:trPr>
        <w:tc>
          <w:tcPr>
            <w:tcW w:w="1545" w:type="dxa"/>
            <w:vMerge/>
            <w:tcBorders>
              <w:left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p>
        </w:tc>
        <w:tc>
          <w:tcPr>
            <w:tcW w:w="4020" w:type="dxa"/>
            <w:tcBorders>
              <w:top w:val="single" w:sz="4" w:space="0" w:color="auto"/>
              <w:left w:val="nil"/>
              <w:bottom w:val="single" w:sz="4" w:space="0" w:color="auto"/>
              <w:right w:val="double" w:sz="4" w:space="0" w:color="auto"/>
            </w:tcBorders>
            <w:tcMar>
              <w:top w:w="15" w:type="dxa"/>
              <w:left w:w="15" w:type="dxa"/>
              <w:bottom w:w="0" w:type="dxa"/>
              <w:right w:w="15" w:type="dxa"/>
            </w:tcMar>
            <w:vAlign w:val="center"/>
          </w:tcPr>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宣讲：请在试卷指定位置和草稿纸左上角写上自己的姓名和准考证号。现在不准动笔答题，否则将受到扣分乃至取消考试资格的处罚。请看黑板，试卷共有页，请清点。如发现缺页、漏印、字迹不清、试卷破损，请举手报告。</w:t>
            </w:r>
          </w:p>
        </w:tc>
        <w:tc>
          <w:tcPr>
            <w:tcW w:w="3901" w:type="dxa"/>
            <w:tcBorders>
              <w:top w:val="single" w:sz="4" w:space="0" w:color="auto"/>
              <w:left w:val="double" w:sz="4" w:space="0" w:color="auto"/>
              <w:bottom w:val="single" w:sz="4" w:space="0" w:color="auto"/>
              <w:right w:val="single" w:sz="4" w:space="0" w:color="auto"/>
            </w:tcBorders>
          </w:tcPr>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根据考场考生对照表逐一核对：对照表和准考证上的照片是否相符；考生本人是否与照片相符；并同时检查考生填写的姓名、准考证号等是否正确，如有错误应立即提醒考生改正。</w:t>
            </w:r>
          </w:p>
        </w:tc>
      </w:tr>
      <w:tr w:rsidR="007E7BB9" w:rsidRPr="00D9714A" w:rsidTr="00B852AD">
        <w:trPr>
          <w:trHeight w:val="811"/>
          <w:jc w:val="center"/>
        </w:trPr>
        <w:tc>
          <w:tcPr>
            <w:tcW w:w="154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p>
        </w:tc>
        <w:tc>
          <w:tcPr>
            <w:tcW w:w="792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ind w:firstLineChars="100" w:firstLine="210"/>
              <w:rPr>
                <w:rFonts w:ascii="方正仿宋_GBK" w:eastAsia="方正仿宋_GBK" w:hAnsi="新宋体"/>
                <w:bCs/>
                <w:szCs w:val="21"/>
              </w:rPr>
            </w:pPr>
            <w:r w:rsidRPr="00D9714A">
              <w:rPr>
                <w:rFonts w:ascii="方正仿宋_GBK" w:eastAsia="方正仿宋_GBK" w:hAnsi="新宋体" w:hint="eastAsia"/>
                <w:color w:val="000000"/>
                <w:szCs w:val="21"/>
              </w:rPr>
              <w:t>【考生注意：开考信号发出后，所有试题只能在答题卡上作答，在试卷上作答的概不给分。其中客观题部分用2B铅笔在答题卡的客观题栏目内填涂答案，主观题部分用0.5MM黑色签字笔在答题卡上每道题规定的答题框内书写答案。现在不准动笔答题,否则将受到扣分乃至取消考试资格的处罚。】</w:t>
            </w:r>
          </w:p>
        </w:tc>
      </w:tr>
    </w:tbl>
    <w:p w:rsidR="007E7BB9" w:rsidRDefault="007E7BB9" w:rsidP="007E7BB9"/>
    <w:p w:rsidR="007E7BB9" w:rsidRDefault="007E7BB9" w:rsidP="007E7BB9"/>
    <w:p w:rsidR="007E7BB9" w:rsidRDefault="007E7BB9" w:rsidP="007E7BB9"/>
    <w:tbl>
      <w:tblPr>
        <w:tblW w:w="9417" w:type="dxa"/>
        <w:jc w:val="center"/>
        <w:tblLayout w:type="fixed"/>
        <w:tblCellMar>
          <w:left w:w="0" w:type="dxa"/>
          <w:right w:w="0" w:type="dxa"/>
        </w:tblCellMar>
        <w:tblLook w:val="0000"/>
      </w:tblPr>
      <w:tblGrid>
        <w:gridCol w:w="1522"/>
        <w:gridCol w:w="4091"/>
        <w:gridCol w:w="3804"/>
      </w:tblGrid>
      <w:tr w:rsidR="007E7BB9" w:rsidRPr="00D9714A" w:rsidTr="00B852AD">
        <w:trPr>
          <w:cantSplit/>
          <w:trHeight w:val="437"/>
          <w:jc w:val="center"/>
        </w:trPr>
        <w:tc>
          <w:tcPr>
            <w:tcW w:w="15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b/>
                <w:szCs w:val="21"/>
              </w:rPr>
            </w:pPr>
            <w:r w:rsidRPr="00D9714A">
              <w:rPr>
                <w:rFonts w:ascii="方正仿宋_GBK" w:eastAsia="方正仿宋_GBK" w:hAnsi="新宋体" w:hint="eastAsia"/>
                <w:b/>
                <w:szCs w:val="21"/>
              </w:rPr>
              <w:t>时间</w:t>
            </w:r>
          </w:p>
        </w:tc>
        <w:tc>
          <w:tcPr>
            <w:tcW w:w="4091" w:type="dxa"/>
            <w:tcBorders>
              <w:top w:val="single" w:sz="4" w:space="0" w:color="auto"/>
              <w:left w:val="nil"/>
              <w:bottom w:val="single" w:sz="4" w:space="0" w:color="auto"/>
              <w:right w:val="doub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b/>
                <w:bCs/>
                <w:szCs w:val="21"/>
              </w:rPr>
            </w:pPr>
            <w:r w:rsidRPr="00D9714A">
              <w:rPr>
                <w:rFonts w:ascii="方正仿宋_GBK" w:eastAsia="方正仿宋_GBK" w:hAnsi="新宋体" w:hint="eastAsia"/>
                <w:b/>
                <w:bCs/>
                <w:szCs w:val="21"/>
              </w:rPr>
              <w:t>监考员（甲）</w:t>
            </w:r>
          </w:p>
        </w:tc>
        <w:tc>
          <w:tcPr>
            <w:tcW w:w="3804" w:type="dxa"/>
            <w:tcBorders>
              <w:top w:val="single" w:sz="4" w:space="0" w:color="auto"/>
              <w:left w:val="double" w:sz="4" w:space="0" w:color="auto"/>
              <w:bottom w:val="single" w:sz="4" w:space="0" w:color="auto"/>
              <w:right w:val="single" w:sz="4" w:space="0" w:color="auto"/>
            </w:tcBorders>
            <w:vAlign w:val="center"/>
          </w:tcPr>
          <w:p w:rsidR="007E7BB9" w:rsidRPr="00D9714A" w:rsidRDefault="007E7BB9" w:rsidP="00B852AD">
            <w:pPr>
              <w:spacing w:line="230" w:lineRule="exact"/>
              <w:jc w:val="center"/>
              <w:rPr>
                <w:rFonts w:ascii="方正仿宋_GBK" w:eastAsia="方正仿宋_GBK" w:hAnsi="新宋体"/>
                <w:b/>
                <w:bCs/>
                <w:szCs w:val="21"/>
              </w:rPr>
            </w:pPr>
            <w:r w:rsidRPr="00D9714A">
              <w:rPr>
                <w:rFonts w:ascii="方正仿宋_GBK" w:eastAsia="方正仿宋_GBK" w:hAnsi="新宋体" w:hint="eastAsia"/>
                <w:b/>
                <w:bCs/>
                <w:szCs w:val="21"/>
              </w:rPr>
              <w:t>监考员（乙）</w:t>
            </w:r>
          </w:p>
        </w:tc>
      </w:tr>
      <w:tr w:rsidR="007E7BB9" w:rsidRPr="00D9714A" w:rsidTr="00B852AD">
        <w:trPr>
          <w:trHeight w:val="304"/>
          <w:jc w:val="center"/>
        </w:trPr>
        <w:tc>
          <w:tcPr>
            <w:tcW w:w="1522"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开考信号</w:t>
            </w:r>
          </w:p>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发 出 后</w:t>
            </w:r>
          </w:p>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（考点统一铃声10秒）</w:t>
            </w:r>
          </w:p>
        </w:tc>
        <w:tc>
          <w:tcPr>
            <w:tcW w:w="789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40" w:lineRule="exact"/>
              <w:jc w:val="center"/>
              <w:rPr>
                <w:rFonts w:ascii="方正仿宋_GBK" w:eastAsia="方正仿宋_GBK" w:hAnsi="新宋体"/>
                <w:color w:val="000000"/>
                <w:szCs w:val="21"/>
              </w:rPr>
            </w:pPr>
            <w:r w:rsidRPr="00D9714A">
              <w:rPr>
                <w:rFonts w:ascii="方正仿宋_GBK" w:eastAsia="方正仿宋_GBK" w:hAnsi="新宋体" w:hint="eastAsia"/>
                <w:color w:val="000000"/>
                <w:szCs w:val="21"/>
              </w:rPr>
              <w:t>【现在开始答题】</w:t>
            </w:r>
          </w:p>
        </w:tc>
      </w:tr>
      <w:tr w:rsidR="007E7BB9" w:rsidRPr="00D9714A" w:rsidTr="00B852AD">
        <w:trPr>
          <w:trHeight w:val="155"/>
          <w:jc w:val="center"/>
        </w:trPr>
        <w:tc>
          <w:tcPr>
            <w:tcW w:w="1522"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p>
        </w:tc>
        <w:tc>
          <w:tcPr>
            <w:tcW w:w="4091" w:type="dxa"/>
            <w:tcBorders>
              <w:top w:val="single" w:sz="4" w:space="0" w:color="auto"/>
              <w:left w:val="nil"/>
              <w:bottom w:val="single" w:sz="4" w:space="0" w:color="auto"/>
              <w:right w:val="double" w:sz="4" w:space="0" w:color="auto"/>
            </w:tcBorders>
            <w:tcMar>
              <w:top w:w="15" w:type="dxa"/>
              <w:left w:w="15" w:type="dxa"/>
              <w:bottom w:w="0" w:type="dxa"/>
              <w:right w:w="15" w:type="dxa"/>
            </w:tcMar>
            <w:vAlign w:val="center"/>
          </w:tcPr>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考场前面落座监视。</w:t>
            </w:r>
          </w:p>
        </w:tc>
        <w:tc>
          <w:tcPr>
            <w:tcW w:w="3804" w:type="dxa"/>
            <w:tcBorders>
              <w:top w:val="single" w:sz="4" w:space="0" w:color="auto"/>
              <w:left w:val="double" w:sz="4" w:space="0" w:color="auto"/>
              <w:bottom w:val="single" w:sz="4" w:space="0" w:color="auto"/>
              <w:right w:val="single" w:sz="4" w:space="0" w:color="auto"/>
            </w:tcBorders>
            <w:vAlign w:val="center"/>
          </w:tcPr>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考场后落座监视。</w:t>
            </w:r>
          </w:p>
        </w:tc>
      </w:tr>
      <w:tr w:rsidR="007E7BB9" w:rsidRPr="00D9714A" w:rsidTr="00B852AD">
        <w:trPr>
          <w:trHeight w:val="354"/>
          <w:jc w:val="center"/>
        </w:trPr>
        <w:tc>
          <w:tcPr>
            <w:tcW w:w="1522"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开 考 15</w:t>
            </w:r>
          </w:p>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分 钟 后</w:t>
            </w:r>
          </w:p>
        </w:tc>
        <w:tc>
          <w:tcPr>
            <w:tcW w:w="789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bCs/>
                <w:szCs w:val="21"/>
              </w:rPr>
            </w:pPr>
            <w:r w:rsidRPr="00D9714A">
              <w:rPr>
                <w:rFonts w:ascii="方正仿宋_GBK" w:eastAsia="方正仿宋_GBK" w:hAnsi="新宋体" w:hint="eastAsia"/>
                <w:color w:val="000000"/>
                <w:szCs w:val="21"/>
              </w:rPr>
              <w:t>迟到考生一律不得进入考场，开启考场后门，</w:t>
            </w:r>
            <w:proofErr w:type="gramStart"/>
            <w:r w:rsidRPr="00D9714A">
              <w:rPr>
                <w:rFonts w:ascii="方正仿宋_GBK" w:eastAsia="方正仿宋_GBK" w:hAnsi="新宋体" w:hint="eastAsia"/>
                <w:color w:val="000000"/>
                <w:szCs w:val="21"/>
              </w:rPr>
              <w:t>考点派</w:t>
            </w:r>
            <w:proofErr w:type="gramEnd"/>
            <w:r w:rsidRPr="00D9714A">
              <w:rPr>
                <w:rFonts w:ascii="方正仿宋_GBK" w:eastAsia="方正仿宋_GBK" w:hAnsi="新宋体" w:hint="eastAsia"/>
                <w:color w:val="000000"/>
                <w:szCs w:val="21"/>
              </w:rPr>
              <w:t>专人逐一汇总缺考人数。</w:t>
            </w:r>
          </w:p>
        </w:tc>
      </w:tr>
      <w:tr w:rsidR="007E7BB9" w:rsidRPr="00D9714A" w:rsidTr="00B852AD">
        <w:trPr>
          <w:trHeight w:val="530"/>
          <w:jc w:val="center"/>
        </w:trPr>
        <w:tc>
          <w:tcPr>
            <w:tcW w:w="1522"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p>
        </w:tc>
        <w:tc>
          <w:tcPr>
            <w:tcW w:w="4091" w:type="dxa"/>
            <w:tcBorders>
              <w:top w:val="single" w:sz="4" w:space="0" w:color="auto"/>
              <w:left w:val="nil"/>
              <w:bottom w:val="single" w:sz="4" w:space="0" w:color="auto"/>
              <w:right w:val="double" w:sz="4" w:space="0" w:color="auto"/>
            </w:tcBorders>
            <w:tcMar>
              <w:top w:w="15" w:type="dxa"/>
              <w:left w:w="15" w:type="dxa"/>
              <w:bottom w:w="0" w:type="dxa"/>
              <w:right w:w="15" w:type="dxa"/>
            </w:tcMar>
            <w:vAlign w:val="center"/>
          </w:tcPr>
          <w:p w:rsidR="007E7BB9" w:rsidRPr="00D9714A" w:rsidRDefault="007E7BB9" w:rsidP="00B852AD">
            <w:pPr>
              <w:spacing w:line="23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注意逐一检查考生放在桌面的文具，以防考生使用无线传输器材作弊；检查完后到考场前面落座监视。</w:t>
            </w:r>
          </w:p>
          <w:p w:rsidR="007E7BB9" w:rsidRPr="00D9714A" w:rsidRDefault="007E7BB9" w:rsidP="00B852AD">
            <w:pPr>
              <w:spacing w:line="230" w:lineRule="exact"/>
              <w:ind w:firstLineChars="100" w:firstLine="210"/>
              <w:rPr>
                <w:rFonts w:ascii="方正仿宋_GBK" w:eastAsia="方正仿宋_GBK" w:hAnsi="新宋体"/>
                <w:bCs/>
                <w:szCs w:val="21"/>
              </w:rPr>
            </w:pPr>
            <w:r w:rsidRPr="00D9714A">
              <w:rPr>
                <w:rFonts w:ascii="方正仿宋_GBK" w:eastAsia="方正仿宋_GBK" w:hAnsi="新宋体" w:hint="eastAsia"/>
                <w:color w:val="000000"/>
                <w:szCs w:val="21"/>
              </w:rPr>
              <w:t>考试中，至少要有1名监考员监视考生。</w:t>
            </w:r>
          </w:p>
        </w:tc>
        <w:tc>
          <w:tcPr>
            <w:tcW w:w="3804" w:type="dxa"/>
            <w:tcBorders>
              <w:top w:val="single" w:sz="4" w:space="0" w:color="auto"/>
              <w:left w:val="double" w:sz="4" w:space="0" w:color="auto"/>
              <w:bottom w:val="single" w:sz="4" w:space="0" w:color="auto"/>
              <w:right w:val="single" w:sz="4" w:space="0" w:color="auto"/>
            </w:tcBorders>
            <w:vAlign w:val="center"/>
          </w:tcPr>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填写答题卡袋上的信息。对缺考考生在其答题卡考生姓名栏写“缺考”并将缺考框用2B铅笔涂黑。</w:t>
            </w:r>
          </w:p>
          <w:p w:rsidR="007E7BB9" w:rsidRPr="00D9714A" w:rsidRDefault="007E7BB9" w:rsidP="00B852AD">
            <w:pPr>
              <w:spacing w:line="230" w:lineRule="exact"/>
              <w:ind w:firstLineChars="100" w:firstLine="210"/>
              <w:rPr>
                <w:rFonts w:ascii="方正仿宋_GBK" w:eastAsia="方正仿宋_GBK" w:hAnsi="新宋体"/>
                <w:bCs/>
                <w:szCs w:val="21"/>
              </w:rPr>
            </w:pPr>
            <w:r w:rsidRPr="00D9714A">
              <w:rPr>
                <w:rFonts w:ascii="方正仿宋_GBK" w:eastAsia="方正仿宋_GBK" w:hAnsi="新宋体" w:hint="eastAsia"/>
                <w:color w:val="000000"/>
                <w:szCs w:val="21"/>
              </w:rPr>
              <w:t>处理结束后在考场后落座监视。</w:t>
            </w:r>
          </w:p>
        </w:tc>
      </w:tr>
      <w:tr w:rsidR="007E7BB9" w:rsidRPr="00D9714A" w:rsidTr="00B852AD">
        <w:trPr>
          <w:cantSplit/>
          <w:trHeight w:val="299"/>
          <w:jc w:val="center"/>
        </w:trPr>
        <w:tc>
          <w:tcPr>
            <w:tcW w:w="1522" w:type="dxa"/>
            <w:vMerge w:val="restart"/>
            <w:tcBorders>
              <w:left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开考90</w:t>
            </w:r>
          </w:p>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分钟后</w:t>
            </w:r>
          </w:p>
        </w:tc>
        <w:tc>
          <w:tcPr>
            <w:tcW w:w="789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40" w:lineRule="exact"/>
              <w:ind w:firstLineChars="200" w:firstLine="420"/>
              <w:jc w:val="center"/>
              <w:rPr>
                <w:rFonts w:ascii="方正仿宋_GBK" w:eastAsia="方正仿宋_GBK" w:hAnsi="新宋体"/>
                <w:color w:val="000000"/>
                <w:szCs w:val="21"/>
              </w:rPr>
            </w:pPr>
            <w:r w:rsidRPr="00D9714A">
              <w:rPr>
                <w:rFonts w:ascii="方正仿宋_GBK" w:eastAsia="方正仿宋_GBK" w:hAnsi="新宋体" w:hint="eastAsia"/>
                <w:color w:val="000000"/>
                <w:szCs w:val="21"/>
              </w:rPr>
              <w:t>考生可交卷离开考场。</w:t>
            </w:r>
          </w:p>
        </w:tc>
      </w:tr>
      <w:tr w:rsidR="007E7BB9" w:rsidRPr="00D9714A" w:rsidTr="00B852AD">
        <w:trPr>
          <w:cantSplit/>
          <w:trHeight w:val="627"/>
          <w:jc w:val="center"/>
        </w:trPr>
        <w:tc>
          <w:tcPr>
            <w:tcW w:w="1522"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p>
        </w:tc>
        <w:tc>
          <w:tcPr>
            <w:tcW w:w="4091" w:type="dxa"/>
            <w:tcBorders>
              <w:top w:val="single" w:sz="4" w:space="0" w:color="auto"/>
              <w:left w:val="nil"/>
              <w:bottom w:val="single" w:sz="4" w:space="0" w:color="auto"/>
              <w:right w:val="double" w:sz="4" w:space="0" w:color="auto"/>
            </w:tcBorders>
            <w:tcMar>
              <w:top w:w="15" w:type="dxa"/>
              <w:left w:w="15" w:type="dxa"/>
              <w:bottom w:w="0" w:type="dxa"/>
              <w:right w:w="15" w:type="dxa"/>
            </w:tcMar>
            <w:vAlign w:val="center"/>
          </w:tcPr>
          <w:p w:rsidR="007E7BB9" w:rsidRPr="00D9714A" w:rsidRDefault="007E7BB9" w:rsidP="00B852AD">
            <w:pPr>
              <w:spacing w:line="230" w:lineRule="exact"/>
              <w:ind w:firstLineChars="100" w:firstLine="210"/>
              <w:rPr>
                <w:rFonts w:ascii="方正仿宋_GBK" w:eastAsia="方正仿宋_GBK" w:hAnsi="新宋体"/>
                <w:color w:val="000000"/>
                <w:szCs w:val="21"/>
              </w:rPr>
            </w:pPr>
            <w:proofErr w:type="gramStart"/>
            <w:r w:rsidRPr="00D9714A">
              <w:rPr>
                <w:rFonts w:ascii="方正仿宋_GBK" w:eastAsia="方正仿宋_GBK" w:hAnsi="新宋体" w:hint="eastAsia"/>
                <w:color w:val="000000"/>
                <w:szCs w:val="21"/>
              </w:rPr>
              <w:t>监考甲负责</w:t>
            </w:r>
            <w:proofErr w:type="gramEnd"/>
            <w:r w:rsidRPr="00D9714A">
              <w:rPr>
                <w:rFonts w:ascii="方正仿宋_GBK" w:eastAsia="方正仿宋_GBK" w:hAnsi="新宋体" w:hint="eastAsia"/>
                <w:color w:val="000000"/>
                <w:szCs w:val="21"/>
              </w:rPr>
              <w:t>填写考场记录，即记录场内考务工作内容，涉及考试过程、卷（卡）数量质量，卷（卡）调换记录、条形码及草稿纸等有关信息。注意监视考生有无违纪行为。</w:t>
            </w:r>
          </w:p>
        </w:tc>
        <w:tc>
          <w:tcPr>
            <w:tcW w:w="3804" w:type="dxa"/>
            <w:tcBorders>
              <w:top w:val="single" w:sz="4" w:space="0" w:color="auto"/>
              <w:left w:val="double" w:sz="4" w:space="0" w:color="auto"/>
              <w:bottom w:val="single" w:sz="4" w:space="0" w:color="auto"/>
              <w:right w:val="single" w:sz="4" w:space="0" w:color="auto"/>
            </w:tcBorders>
            <w:vAlign w:val="center"/>
          </w:tcPr>
          <w:p w:rsidR="007E7BB9" w:rsidRPr="00D9714A" w:rsidRDefault="007E7BB9" w:rsidP="00B852AD">
            <w:pPr>
              <w:spacing w:line="240" w:lineRule="exact"/>
              <w:ind w:firstLineChars="200" w:firstLine="420"/>
              <w:rPr>
                <w:rFonts w:ascii="方正仿宋_GBK" w:eastAsia="方正仿宋_GBK" w:hAnsi="新宋体"/>
                <w:color w:val="000000"/>
                <w:szCs w:val="21"/>
              </w:rPr>
            </w:pPr>
            <w:r w:rsidRPr="00D9714A">
              <w:rPr>
                <w:rFonts w:ascii="方正仿宋_GBK" w:eastAsia="方正仿宋_GBK" w:hAnsi="新宋体" w:hint="eastAsia"/>
                <w:color w:val="000000"/>
                <w:szCs w:val="21"/>
              </w:rPr>
              <w:t>考生离开前，逐一检查、验收其答题卡、试卷和草稿纸。提醒考生带好自己的物品迅速而安静离开，退出考场后不得返回或在考场附近交谈、逗留。</w:t>
            </w:r>
          </w:p>
        </w:tc>
      </w:tr>
      <w:tr w:rsidR="007E7BB9" w:rsidRPr="00D9714A" w:rsidTr="00B852AD">
        <w:trPr>
          <w:cantSplit/>
          <w:trHeight w:val="521"/>
          <w:jc w:val="center"/>
        </w:trPr>
        <w:tc>
          <w:tcPr>
            <w:tcW w:w="15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开考105</w:t>
            </w:r>
          </w:p>
          <w:p w:rsidR="007E7BB9" w:rsidRPr="00D9714A" w:rsidRDefault="007E7BB9" w:rsidP="00B852AD">
            <w:pPr>
              <w:spacing w:line="240" w:lineRule="exact"/>
              <w:jc w:val="center"/>
              <w:rPr>
                <w:rFonts w:ascii="方正仿宋_GBK" w:eastAsia="方正仿宋_GBK" w:hAnsi="新宋体"/>
                <w:color w:val="000000"/>
                <w:szCs w:val="21"/>
              </w:rPr>
            </w:pPr>
            <w:r w:rsidRPr="00D9714A">
              <w:rPr>
                <w:rFonts w:ascii="方正仿宋_GBK" w:eastAsia="方正仿宋_GBK" w:hAnsi="新宋体" w:hint="eastAsia"/>
                <w:szCs w:val="21"/>
              </w:rPr>
              <w:t>分钟后</w:t>
            </w:r>
          </w:p>
        </w:tc>
        <w:tc>
          <w:tcPr>
            <w:tcW w:w="7895" w:type="dxa"/>
            <w:gridSpan w:val="2"/>
            <w:tcBorders>
              <w:top w:val="single" w:sz="4" w:space="0" w:color="auto"/>
              <w:left w:val="nil"/>
              <w:right w:val="single" w:sz="4" w:space="0" w:color="auto"/>
            </w:tcBorders>
            <w:tcMar>
              <w:top w:w="15" w:type="dxa"/>
              <w:left w:w="15" w:type="dxa"/>
              <w:bottom w:w="0" w:type="dxa"/>
              <w:right w:w="15" w:type="dxa"/>
            </w:tcMar>
            <w:vAlign w:val="center"/>
          </w:tcPr>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【考生注意：离考试结束还有15分钟，请注意掌握时间】    监考继续。</w:t>
            </w:r>
          </w:p>
        </w:tc>
      </w:tr>
      <w:tr w:rsidR="007E7BB9" w:rsidRPr="00D9714A" w:rsidTr="00B852AD">
        <w:trPr>
          <w:cantSplit/>
          <w:trHeight w:val="540"/>
          <w:jc w:val="center"/>
        </w:trPr>
        <w:tc>
          <w:tcPr>
            <w:tcW w:w="1522"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开考120</w:t>
            </w:r>
          </w:p>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分钟后</w:t>
            </w:r>
          </w:p>
          <w:p w:rsidR="007E7BB9" w:rsidRPr="00D9714A" w:rsidRDefault="007E7BB9" w:rsidP="00B852AD">
            <w:pPr>
              <w:spacing w:line="230" w:lineRule="exact"/>
              <w:jc w:val="center"/>
              <w:rPr>
                <w:rFonts w:ascii="方正仿宋_GBK" w:eastAsia="方正仿宋_GBK" w:hAnsi="新宋体"/>
                <w:szCs w:val="21"/>
              </w:rPr>
            </w:pPr>
            <w:r w:rsidRPr="00D9714A">
              <w:rPr>
                <w:rFonts w:ascii="方正仿宋_GBK" w:eastAsia="方正仿宋_GBK" w:hAnsi="新宋体" w:hint="eastAsia"/>
                <w:szCs w:val="21"/>
              </w:rPr>
              <w:t>（考点统一铃声10秒）</w:t>
            </w:r>
          </w:p>
        </w:tc>
        <w:tc>
          <w:tcPr>
            <w:tcW w:w="789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ind w:firstLineChars="100" w:firstLine="210"/>
              <w:rPr>
                <w:rFonts w:ascii="方正仿宋_GBK" w:eastAsia="方正仿宋_GBK" w:hAnsi="新宋体"/>
                <w:bCs/>
                <w:szCs w:val="21"/>
              </w:rPr>
            </w:pPr>
            <w:r w:rsidRPr="00D9714A">
              <w:rPr>
                <w:rFonts w:ascii="方正仿宋_GBK" w:eastAsia="方正仿宋_GBK" w:hAnsi="新宋体" w:hint="eastAsia"/>
                <w:bCs/>
                <w:szCs w:val="21"/>
              </w:rPr>
              <w:t>【考试结束。请考生立即停笔，整理好试卷、答题卡、草稿纸等待监考员检查。】</w:t>
            </w:r>
          </w:p>
        </w:tc>
      </w:tr>
      <w:tr w:rsidR="007E7BB9" w:rsidRPr="00D9714A" w:rsidTr="00B852AD">
        <w:trPr>
          <w:cantSplit/>
          <w:trHeight w:val="2436"/>
          <w:jc w:val="center"/>
        </w:trPr>
        <w:tc>
          <w:tcPr>
            <w:tcW w:w="1522" w:type="dxa"/>
            <w:vMerge/>
            <w:tcBorders>
              <w:left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p>
        </w:tc>
        <w:tc>
          <w:tcPr>
            <w:tcW w:w="4091" w:type="dxa"/>
            <w:tcBorders>
              <w:top w:val="single" w:sz="4" w:space="0" w:color="auto"/>
              <w:left w:val="nil"/>
              <w:bottom w:val="single" w:sz="4" w:space="0" w:color="auto"/>
              <w:right w:val="double" w:sz="4" w:space="0" w:color="auto"/>
            </w:tcBorders>
            <w:tcMar>
              <w:top w:w="15" w:type="dxa"/>
              <w:left w:w="15" w:type="dxa"/>
              <w:bottom w:w="0" w:type="dxa"/>
              <w:right w:w="15" w:type="dxa"/>
            </w:tcMar>
            <w:vAlign w:val="center"/>
          </w:tcPr>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1.宣讲：请立即停笔，整理好自己的答卷。先把试卷整理好，然后把草稿纸放在上面，答题卡放在最下面。</w:t>
            </w:r>
            <w:proofErr w:type="gramStart"/>
            <w:r w:rsidRPr="00D9714A">
              <w:rPr>
                <w:rFonts w:ascii="方正仿宋_GBK" w:eastAsia="方正仿宋_GBK" w:hAnsi="新宋体" w:hint="eastAsia"/>
                <w:color w:val="000000"/>
                <w:szCs w:val="21"/>
              </w:rPr>
              <w:t>不</w:t>
            </w:r>
            <w:proofErr w:type="gramEnd"/>
            <w:r w:rsidRPr="00D9714A">
              <w:rPr>
                <w:rFonts w:ascii="方正仿宋_GBK" w:eastAsia="方正仿宋_GBK" w:hAnsi="新宋体" w:hint="eastAsia"/>
                <w:color w:val="000000"/>
                <w:szCs w:val="21"/>
              </w:rPr>
              <w:t>准将它们带走，否则将受到严肃处理。如果继续答题，将</w:t>
            </w:r>
            <w:proofErr w:type="gramStart"/>
            <w:r w:rsidRPr="00D9714A">
              <w:rPr>
                <w:rFonts w:ascii="方正仿宋_GBK" w:eastAsia="方正仿宋_GBK" w:hAnsi="新宋体" w:hint="eastAsia"/>
                <w:color w:val="000000"/>
                <w:szCs w:val="21"/>
              </w:rPr>
              <w:t>作违反</w:t>
            </w:r>
            <w:proofErr w:type="gramEnd"/>
            <w:r w:rsidRPr="00D9714A">
              <w:rPr>
                <w:rFonts w:ascii="方正仿宋_GBK" w:eastAsia="方正仿宋_GBK" w:hAnsi="新宋体" w:hint="eastAsia"/>
                <w:color w:val="000000"/>
                <w:szCs w:val="21"/>
              </w:rPr>
              <w:t>考试纪律处理。</w:t>
            </w:r>
          </w:p>
          <w:p w:rsidR="007E7BB9" w:rsidRPr="00D9714A" w:rsidRDefault="007E7BB9" w:rsidP="00B852AD">
            <w:pPr>
              <w:spacing w:line="23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2.考生在监考员监视下有序的退出考场。</w:t>
            </w:r>
          </w:p>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3.站立于考场前门口处，密切监视考生有无继续答题，有无考生带走草稿纸、试卷和答题卡。</w:t>
            </w:r>
          </w:p>
        </w:tc>
        <w:tc>
          <w:tcPr>
            <w:tcW w:w="3804" w:type="dxa"/>
            <w:tcBorders>
              <w:top w:val="single" w:sz="4" w:space="0" w:color="auto"/>
              <w:left w:val="double" w:sz="4" w:space="0" w:color="auto"/>
              <w:bottom w:val="single" w:sz="4" w:space="0" w:color="auto"/>
              <w:right w:val="single" w:sz="4" w:space="0" w:color="auto"/>
            </w:tcBorders>
            <w:vAlign w:val="center"/>
          </w:tcPr>
          <w:p w:rsidR="007E7BB9" w:rsidRPr="00D9714A" w:rsidRDefault="007E7BB9" w:rsidP="00B852AD">
            <w:pPr>
              <w:spacing w:line="230" w:lineRule="exact"/>
              <w:rPr>
                <w:rFonts w:ascii="方正仿宋_GBK" w:eastAsia="方正仿宋_GBK" w:hAnsi="新宋体"/>
                <w:bCs/>
                <w:szCs w:val="21"/>
              </w:rPr>
            </w:pPr>
            <w:r w:rsidRPr="00D9714A">
              <w:rPr>
                <w:rFonts w:ascii="方正仿宋_GBK" w:eastAsia="方正仿宋_GBK" w:hAnsi="新宋体" w:hint="eastAsia"/>
                <w:color w:val="000000"/>
                <w:szCs w:val="21"/>
              </w:rPr>
              <w:t xml:space="preserve">  关闭后门，并从座位最末一位考生开始实施逐一检查验收考生草稿纸、试卷和答题卡，确认无误后，考生才准予离开。检查完一个放走一个。</w:t>
            </w:r>
          </w:p>
        </w:tc>
      </w:tr>
      <w:tr w:rsidR="007E7BB9" w:rsidRPr="00D9714A" w:rsidTr="00B852AD">
        <w:trPr>
          <w:cantSplit/>
          <w:trHeight w:val="450"/>
          <w:jc w:val="center"/>
        </w:trPr>
        <w:tc>
          <w:tcPr>
            <w:tcW w:w="1522" w:type="dxa"/>
            <w:vMerge/>
            <w:tcBorders>
              <w:left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p>
        </w:tc>
        <w:tc>
          <w:tcPr>
            <w:tcW w:w="789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bCs/>
                <w:szCs w:val="21"/>
              </w:rPr>
            </w:pPr>
            <w:r w:rsidRPr="00D9714A">
              <w:rPr>
                <w:rFonts w:ascii="方正仿宋_GBK" w:eastAsia="方正仿宋_GBK" w:hAnsi="新宋体" w:hint="eastAsia"/>
                <w:color w:val="000000"/>
                <w:szCs w:val="21"/>
              </w:rPr>
              <w:t>考生全部离开考场后</w:t>
            </w:r>
          </w:p>
        </w:tc>
      </w:tr>
      <w:tr w:rsidR="007E7BB9" w:rsidRPr="00D9714A" w:rsidTr="00B852AD">
        <w:trPr>
          <w:cantSplit/>
          <w:trHeight w:val="1236"/>
          <w:jc w:val="center"/>
        </w:trPr>
        <w:tc>
          <w:tcPr>
            <w:tcW w:w="1522" w:type="dxa"/>
            <w:vMerge/>
            <w:tcBorders>
              <w:left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p>
        </w:tc>
        <w:tc>
          <w:tcPr>
            <w:tcW w:w="4091" w:type="dxa"/>
            <w:tcBorders>
              <w:top w:val="single" w:sz="4" w:space="0" w:color="auto"/>
              <w:left w:val="nil"/>
              <w:bottom w:val="single" w:sz="4" w:space="0" w:color="auto"/>
              <w:right w:val="double" w:sz="4" w:space="0" w:color="auto"/>
            </w:tcBorders>
            <w:tcMar>
              <w:top w:w="15" w:type="dxa"/>
              <w:left w:w="15" w:type="dxa"/>
              <w:bottom w:w="0" w:type="dxa"/>
              <w:right w:w="15" w:type="dxa"/>
            </w:tcMar>
            <w:vAlign w:val="center"/>
          </w:tcPr>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1.关闭考场前门。按座位号顺序收取考生试卷和草稿纸。</w:t>
            </w:r>
          </w:p>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2.将试卷和草稿纸整理清点好。</w:t>
            </w:r>
          </w:p>
        </w:tc>
        <w:tc>
          <w:tcPr>
            <w:tcW w:w="3804" w:type="dxa"/>
            <w:tcBorders>
              <w:top w:val="single" w:sz="4" w:space="0" w:color="auto"/>
              <w:left w:val="double" w:sz="4" w:space="0" w:color="auto"/>
              <w:right w:val="single" w:sz="4" w:space="0" w:color="auto"/>
            </w:tcBorders>
            <w:vAlign w:val="center"/>
          </w:tcPr>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1.跟随</w:t>
            </w:r>
            <w:proofErr w:type="gramStart"/>
            <w:r w:rsidRPr="00D9714A">
              <w:rPr>
                <w:rFonts w:ascii="方正仿宋_GBK" w:eastAsia="方正仿宋_GBK" w:hAnsi="新宋体" w:hint="eastAsia"/>
                <w:color w:val="000000"/>
                <w:szCs w:val="21"/>
              </w:rPr>
              <w:t>监考员甲按</w:t>
            </w:r>
            <w:proofErr w:type="gramEnd"/>
            <w:r w:rsidRPr="00D9714A">
              <w:rPr>
                <w:rFonts w:ascii="方正仿宋_GBK" w:eastAsia="方正仿宋_GBK" w:hAnsi="新宋体" w:hint="eastAsia"/>
                <w:color w:val="000000"/>
                <w:szCs w:val="21"/>
              </w:rPr>
              <w:t>座位号顺序收取考生答题卡。</w:t>
            </w:r>
          </w:p>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2.将答题卡按顺序（从小到大，</w:t>
            </w:r>
            <w:proofErr w:type="gramStart"/>
            <w:r w:rsidRPr="00D9714A">
              <w:rPr>
                <w:rFonts w:ascii="方正仿宋_GBK" w:eastAsia="方正仿宋_GBK" w:hAnsi="新宋体" w:hint="eastAsia"/>
                <w:color w:val="000000"/>
                <w:szCs w:val="21"/>
              </w:rPr>
              <w:t>含缺考生</w:t>
            </w:r>
            <w:proofErr w:type="gramEnd"/>
            <w:r w:rsidRPr="00D9714A">
              <w:rPr>
                <w:rFonts w:ascii="方正仿宋_GBK" w:eastAsia="方正仿宋_GBK" w:hAnsi="新宋体" w:hint="eastAsia"/>
                <w:color w:val="000000"/>
                <w:szCs w:val="21"/>
              </w:rPr>
              <w:t>和违纪作弊考生）整理清点好。</w:t>
            </w:r>
          </w:p>
        </w:tc>
      </w:tr>
      <w:tr w:rsidR="007E7BB9" w:rsidRPr="00D9714A" w:rsidTr="00B852AD">
        <w:trPr>
          <w:cantSplit/>
          <w:trHeight w:val="452"/>
          <w:jc w:val="center"/>
        </w:trPr>
        <w:tc>
          <w:tcPr>
            <w:tcW w:w="1522" w:type="dxa"/>
            <w:vMerge/>
            <w:tcBorders>
              <w:left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p>
        </w:tc>
        <w:tc>
          <w:tcPr>
            <w:tcW w:w="789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监考员甲、乙相互交换清点试卷、草稿纸和答题卡</w:t>
            </w:r>
          </w:p>
        </w:tc>
      </w:tr>
      <w:tr w:rsidR="007E7BB9" w:rsidRPr="00D9714A" w:rsidTr="00B852AD">
        <w:trPr>
          <w:cantSplit/>
          <w:trHeight w:val="608"/>
          <w:jc w:val="center"/>
        </w:trPr>
        <w:tc>
          <w:tcPr>
            <w:tcW w:w="1522" w:type="dxa"/>
            <w:vMerge/>
            <w:tcBorders>
              <w:left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p>
        </w:tc>
        <w:tc>
          <w:tcPr>
            <w:tcW w:w="4091" w:type="dxa"/>
            <w:tcBorders>
              <w:top w:val="single" w:sz="4" w:space="0" w:color="auto"/>
              <w:left w:val="nil"/>
              <w:bottom w:val="single" w:sz="4" w:space="0" w:color="auto"/>
              <w:right w:val="double" w:sz="4" w:space="0" w:color="auto"/>
            </w:tcBorders>
            <w:tcMar>
              <w:top w:w="15" w:type="dxa"/>
              <w:left w:w="15" w:type="dxa"/>
              <w:bottom w:w="0" w:type="dxa"/>
              <w:right w:w="15" w:type="dxa"/>
            </w:tcMar>
            <w:vAlign w:val="center"/>
          </w:tcPr>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将</w:t>
            </w:r>
            <w:r>
              <w:rPr>
                <w:rFonts w:ascii="方正仿宋_GBK" w:eastAsia="方正仿宋_GBK" w:hAnsi="新宋体" w:hint="eastAsia"/>
                <w:color w:val="000000"/>
                <w:szCs w:val="21"/>
              </w:rPr>
              <w:t>应考</w:t>
            </w:r>
            <w:r w:rsidRPr="00D9714A">
              <w:rPr>
                <w:rFonts w:ascii="方正仿宋_GBK" w:eastAsia="方正仿宋_GBK" w:hAnsi="新宋体" w:hint="eastAsia"/>
                <w:color w:val="000000"/>
                <w:szCs w:val="21"/>
              </w:rPr>
              <w:t>试卷装入原</w:t>
            </w:r>
            <w:r>
              <w:rPr>
                <w:rFonts w:ascii="方正仿宋_GBK" w:eastAsia="方正仿宋_GBK" w:hAnsi="新宋体" w:hint="eastAsia"/>
                <w:color w:val="000000"/>
                <w:szCs w:val="21"/>
              </w:rPr>
              <w:t>卷</w:t>
            </w:r>
            <w:r w:rsidRPr="00D9714A">
              <w:rPr>
                <w:rFonts w:ascii="方正仿宋_GBK" w:eastAsia="方正仿宋_GBK" w:hAnsi="新宋体" w:hint="eastAsia"/>
                <w:color w:val="000000"/>
                <w:szCs w:val="21"/>
              </w:rPr>
              <w:t>袋，草稿纸卷好</w:t>
            </w:r>
            <w:r>
              <w:rPr>
                <w:rFonts w:ascii="方正仿宋_GBK" w:eastAsia="方正仿宋_GBK" w:hAnsi="新宋体" w:hint="eastAsia"/>
                <w:color w:val="000000"/>
                <w:szCs w:val="21"/>
              </w:rPr>
              <w:t>；</w:t>
            </w:r>
            <w:r w:rsidRPr="00D9714A">
              <w:rPr>
                <w:rFonts w:ascii="方正仿宋_GBK" w:eastAsia="方正仿宋_GBK" w:hAnsi="新宋体" w:hint="eastAsia"/>
                <w:color w:val="000000"/>
                <w:szCs w:val="21"/>
              </w:rPr>
              <w:t>尾考场余卷</w:t>
            </w:r>
            <w:proofErr w:type="gramStart"/>
            <w:r>
              <w:rPr>
                <w:rFonts w:ascii="方正仿宋_GBK" w:eastAsia="方正仿宋_GBK" w:hAnsi="新宋体" w:hint="eastAsia"/>
                <w:color w:val="000000"/>
                <w:szCs w:val="21"/>
              </w:rPr>
              <w:t>不</w:t>
            </w:r>
            <w:proofErr w:type="gramEnd"/>
            <w:r>
              <w:rPr>
                <w:rFonts w:ascii="方正仿宋_GBK" w:eastAsia="方正仿宋_GBK" w:hAnsi="新宋体" w:hint="eastAsia"/>
                <w:color w:val="000000"/>
                <w:szCs w:val="21"/>
              </w:rPr>
              <w:t>装入；准确清点备查。</w:t>
            </w:r>
          </w:p>
        </w:tc>
        <w:tc>
          <w:tcPr>
            <w:tcW w:w="3804" w:type="dxa"/>
            <w:tcBorders>
              <w:top w:val="single" w:sz="4" w:space="0" w:color="auto"/>
              <w:left w:val="double" w:sz="4" w:space="0" w:color="auto"/>
              <w:bottom w:val="single" w:sz="4" w:space="0" w:color="auto"/>
              <w:right w:val="single" w:sz="4" w:space="0" w:color="auto"/>
            </w:tcBorders>
            <w:vAlign w:val="center"/>
          </w:tcPr>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将</w:t>
            </w:r>
            <w:r>
              <w:rPr>
                <w:rFonts w:ascii="方正仿宋_GBK" w:eastAsia="方正仿宋_GBK" w:hAnsi="新宋体" w:hint="eastAsia"/>
                <w:color w:val="000000"/>
                <w:szCs w:val="21"/>
              </w:rPr>
              <w:t>应考</w:t>
            </w:r>
            <w:r w:rsidRPr="00D9714A">
              <w:rPr>
                <w:rFonts w:ascii="方正仿宋_GBK" w:eastAsia="方正仿宋_GBK" w:hAnsi="新宋体" w:hint="eastAsia"/>
                <w:color w:val="000000"/>
                <w:szCs w:val="21"/>
              </w:rPr>
              <w:t>答题卡装入原</w:t>
            </w:r>
            <w:r>
              <w:rPr>
                <w:rFonts w:ascii="方正仿宋_GBK" w:eastAsia="方正仿宋_GBK" w:hAnsi="新宋体" w:hint="eastAsia"/>
                <w:color w:val="000000"/>
                <w:szCs w:val="21"/>
              </w:rPr>
              <w:t>卡</w:t>
            </w:r>
            <w:r w:rsidRPr="00D9714A">
              <w:rPr>
                <w:rFonts w:ascii="方正仿宋_GBK" w:eastAsia="方正仿宋_GBK" w:hAnsi="新宋体" w:hint="eastAsia"/>
                <w:color w:val="000000"/>
                <w:szCs w:val="21"/>
              </w:rPr>
              <w:t>袋</w:t>
            </w:r>
            <w:r>
              <w:rPr>
                <w:rFonts w:ascii="方正仿宋_GBK" w:eastAsia="方正仿宋_GBK" w:hAnsi="新宋体" w:hint="eastAsia"/>
                <w:color w:val="000000"/>
                <w:szCs w:val="21"/>
              </w:rPr>
              <w:t>；</w:t>
            </w:r>
            <w:r w:rsidRPr="00D9714A">
              <w:rPr>
                <w:rFonts w:ascii="方正仿宋_GBK" w:eastAsia="方正仿宋_GBK" w:hAnsi="新宋体" w:hint="eastAsia"/>
                <w:color w:val="000000"/>
                <w:szCs w:val="21"/>
              </w:rPr>
              <w:t>尾考场多余答题卡</w:t>
            </w:r>
            <w:proofErr w:type="gramStart"/>
            <w:r w:rsidRPr="00D9714A">
              <w:rPr>
                <w:rFonts w:ascii="方正仿宋_GBK" w:eastAsia="方正仿宋_GBK" w:hAnsi="新宋体" w:hint="eastAsia"/>
                <w:color w:val="000000"/>
                <w:szCs w:val="21"/>
              </w:rPr>
              <w:t>不</w:t>
            </w:r>
            <w:proofErr w:type="gramEnd"/>
            <w:r w:rsidRPr="00D9714A">
              <w:rPr>
                <w:rFonts w:ascii="方正仿宋_GBK" w:eastAsia="方正仿宋_GBK" w:hAnsi="新宋体" w:hint="eastAsia"/>
                <w:color w:val="000000"/>
                <w:szCs w:val="21"/>
              </w:rPr>
              <w:t>装入</w:t>
            </w:r>
            <w:r>
              <w:rPr>
                <w:rFonts w:ascii="方正仿宋_GBK" w:eastAsia="方正仿宋_GBK" w:hAnsi="新宋体" w:hint="eastAsia"/>
                <w:color w:val="000000"/>
                <w:szCs w:val="21"/>
              </w:rPr>
              <w:t>；准确清点备查</w:t>
            </w:r>
            <w:r w:rsidRPr="00D9714A">
              <w:rPr>
                <w:rFonts w:ascii="方正仿宋_GBK" w:eastAsia="方正仿宋_GBK" w:hAnsi="新宋体" w:hint="eastAsia"/>
                <w:color w:val="000000"/>
                <w:szCs w:val="21"/>
              </w:rPr>
              <w:t>。</w:t>
            </w:r>
          </w:p>
        </w:tc>
      </w:tr>
      <w:tr w:rsidR="007E7BB9" w:rsidRPr="00D9714A" w:rsidTr="00B852AD">
        <w:trPr>
          <w:cantSplit/>
          <w:trHeight w:val="438"/>
          <w:jc w:val="center"/>
        </w:trPr>
        <w:tc>
          <w:tcPr>
            <w:tcW w:w="1522" w:type="dxa"/>
            <w:vMerge/>
            <w:tcBorders>
              <w:left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p>
        </w:tc>
        <w:tc>
          <w:tcPr>
            <w:tcW w:w="789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清理考场，关锁门窗。特别要注意有无漏收的试卷、答题卡和草稿纸等。</w:t>
            </w:r>
          </w:p>
        </w:tc>
      </w:tr>
      <w:tr w:rsidR="007E7BB9" w:rsidRPr="00D9714A" w:rsidTr="00B852AD">
        <w:trPr>
          <w:cantSplit/>
          <w:trHeight w:val="922"/>
          <w:jc w:val="center"/>
        </w:trPr>
        <w:tc>
          <w:tcPr>
            <w:tcW w:w="1522"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30" w:lineRule="exact"/>
              <w:jc w:val="center"/>
              <w:rPr>
                <w:rFonts w:ascii="方正仿宋_GBK" w:eastAsia="方正仿宋_GBK" w:hAnsi="新宋体"/>
                <w:szCs w:val="21"/>
              </w:rPr>
            </w:pPr>
          </w:p>
        </w:tc>
        <w:tc>
          <w:tcPr>
            <w:tcW w:w="789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7BB9" w:rsidRPr="00D9714A" w:rsidRDefault="007E7BB9" w:rsidP="00B852AD">
            <w:pPr>
              <w:spacing w:line="24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监考员甲、乙带好整理好的草稿纸、试卷和答题卡直入试卷装订室交验收人签收。答题卡验收无误后在验收人员的监视下监考员用专用密封条密封。</w:t>
            </w:r>
          </w:p>
          <w:p w:rsidR="007E7BB9" w:rsidRPr="00D9714A" w:rsidRDefault="007E7BB9" w:rsidP="00B852AD">
            <w:pPr>
              <w:spacing w:line="230" w:lineRule="exact"/>
              <w:ind w:firstLineChars="100" w:firstLine="210"/>
              <w:rPr>
                <w:rFonts w:ascii="方正仿宋_GBK" w:eastAsia="方正仿宋_GBK" w:hAnsi="新宋体"/>
                <w:color w:val="000000"/>
                <w:szCs w:val="21"/>
              </w:rPr>
            </w:pPr>
            <w:r w:rsidRPr="00D9714A">
              <w:rPr>
                <w:rFonts w:ascii="方正仿宋_GBK" w:eastAsia="方正仿宋_GBK" w:hAnsi="新宋体" w:hint="eastAsia"/>
                <w:color w:val="000000"/>
                <w:szCs w:val="21"/>
              </w:rPr>
              <w:t>尾考场还应将多余试卷和答题卡及启用报告交回，清点签收。</w:t>
            </w:r>
          </w:p>
        </w:tc>
      </w:tr>
    </w:tbl>
    <w:p w:rsidR="007E7BB9" w:rsidRDefault="007E7BB9" w:rsidP="007E7BB9">
      <w:pPr>
        <w:spacing w:line="360" w:lineRule="auto"/>
        <w:rPr>
          <w:rFonts w:ascii="方正仿宋_GBK" w:eastAsia="方正仿宋_GBK" w:hAnsi="新宋体"/>
          <w:bCs/>
          <w:szCs w:val="21"/>
        </w:rPr>
      </w:pPr>
    </w:p>
    <w:p w:rsidR="007E7BB9" w:rsidRDefault="007E7BB9" w:rsidP="007E7BB9">
      <w:pPr>
        <w:spacing w:line="360" w:lineRule="auto"/>
        <w:rPr>
          <w:rFonts w:ascii="方正仿宋_GBK" w:eastAsia="方正仿宋_GBK" w:hAnsi="新宋体"/>
          <w:color w:val="000000"/>
          <w:szCs w:val="21"/>
        </w:rPr>
      </w:pPr>
      <w:r w:rsidRPr="005C4292">
        <w:rPr>
          <w:rFonts w:ascii="方正仿宋_GBK" w:eastAsia="方正仿宋_GBK" w:hAnsi="新宋体" w:hint="eastAsia"/>
          <w:b/>
          <w:szCs w:val="21"/>
        </w:rPr>
        <w:t>注</w:t>
      </w:r>
      <w:r w:rsidRPr="005C4292">
        <w:rPr>
          <w:rFonts w:ascii="方正仿宋_GBK" w:eastAsia="方正仿宋_GBK" w:hAnsi="新宋体" w:hint="eastAsia"/>
          <w:color w:val="000000"/>
          <w:szCs w:val="21"/>
        </w:rPr>
        <w:t>：</w:t>
      </w:r>
      <w:r>
        <w:rPr>
          <w:rFonts w:ascii="方正仿宋_GBK" w:eastAsia="方正仿宋_GBK" w:hAnsi="新宋体" w:hint="eastAsia"/>
          <w:color w:val="000000"/>
          <w:szCs w:val="21"/>
        </w:rPr>
        <w:t>本指令适用于重庆市普通高校专升本所有科目考试。</w:t>
      </w:r>
      <w:r w:rsidRPr="003C4CA9">
        <w:rPr>
          <w:rFonts w:ascii="方正仿宋_GBK" w:eastAsia="方正仿宋_GBK" w:hAnsi="新宋体" w:hint="eastAsia"/>
          <w:szCs w:val="21"/>
        </w:rPr>
        <w:t>《大学英语》开考时，听力考试部分</w:t>
      </w:r>
      <w:proofErr w:type="gramStart"/>
      <w:r>
        <w:rPr>
          <w:rFonts w:ascii="方正仿宋_GBK" w:eastAsia="方正仿宋_GBK" w:hAnsi="新宋体" w:hint="eastAsia"/>
          <w:szCs w:val="21"/>
        </w:rPr>
        <w:t>请</w:t>
      </w:r>
      <w:r w:rsidRPr="003C4CA9">
        <w:rPr>
          <w:rFonts w:ascii="方正仿宋_GBK" w:eastAsia="方正仿宋_GBK" w:hAnsi="新宋体" w:hint="eastAsia"/>
          <w:szCs w:val="21"/>
        </w:rPr>
        <w:t>严格</w:t>
      </w:r>
      <w:proofErr w:type="gramEnd"/>
      <w:r w:rsidRPr="003C4CA9">
        <w:rPr>
          <w:rFonts w:ascii="方正仿宋_GBK" w:eastAsia="方正仿宋_GBK" w:hAnsi="新宋体" w:hint="eastAsia"/>
          <w:szCs w:val="21"/>
        </w:rPr>
        <w:t>按照考</w:t>
      </w:r>
      <w:proofErr w:type="gramStart"/>
      <w:r w:rsidRPr="003C4CA9">
        <w:rPr>
          <w:rFonts w:ascii="方正仿宋_GBK" w:eastAsia="方正仿宋_GBK" w:hAnsi="新宋体" w:hint="eastAsia"/>
          <w:szCs w:val="21"/>
        </w:rPr>
        <w:t>务</w:t>
      </w:r>
      <w:proofErr w:type="gramEnd"/>
      <w:r>
        <w:rPr>
          <w:rFonts w:ascii="方正仿宋_GBK" w:eastAsia="方正仿宋_GBK" w:hAnsi="新宋体" w:hint="eastAsia"/>
          <w:szCs w:val="21"/>
        </w:rPr>
        <w:t>文件</w:t>
      </w:r>
      <w:r w:rsidRPr="003C4CA9">
        <w:rPr>
          <w:rFonts w:ascii="方正仿宋_GBK" w:eastAsia="方正仿宋_GBK" w:hAnsi="新宋体" w:hint="eastAsia"/>
          <w:szCs w:val="21"/>
        </w:rPr>
        <w:t>相关叙述实施。</w:t>
      </w:r>
      <w:r w:rsidRPr="005C4292">
        <w:rPr>
          <w:rFonts w:ascii="方正仿宋_GBK" w:eastAsia="方正仿宋_GBK" w:hAnsi="新宋体" w:hint="eastAsia"/>
          <w:color w:val="000000"/>
          <w:szCs w:val="21"/>
        </w:rPr>
        <w:t>凡【 】内的文字为广播播音内容，其余是行为。</w:t>
      </w:r>
    </w:p>
    <w:p w:rsidR="00BB2948" w:rsidRPr="007E7BB9" w:rsidRDefault="00BB2948"/>
    <w:sectPr w:rsidR="00BB2948" w:rsidRPr="007E7B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7BB9"/>
    <w:rsid w:val="007E7BB9"/>
    <w:rsid w:val="00BB29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2640</Characters>
  <Application>Microsoft Office Word</Application>
  <DocSecurity>0</DocSecurity>
  <Lines>22</Lines>
  <Paragraphs>6</Paragraphs>
  <ScaleCrop>false</ScaleCrop>
  <Company>HP Inc.</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安月</dc:creator>
  <cp:keywords/>
  <dc:description/>
  <cp:lastModifiedBy>安月</cp:lastModifiedBy>
  <cp:revision>2</cp:revision>
  <dcterms:created xsi:type="dcterms:W3CDTF">2022-04-18T05:21:00Z</dcterms:created>
  <dcterms:modified xsi:type="dcterms:W3CDTF">2022-04-18T05:22:00Z</dcterms:modified>
</cp:coreProperties>
</file>