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146D" w14:textId="0290A542" w:rsidR="00B564A4" w:rsidRPr="005A6B64" w:rsidRDefault="0012660E" w:rsidP="00B220A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智能制造与交通学院</w:t>
      </w:r>
      <w:r w:rsidR="00B220A4" w:rsidRPr="005A6B64">
        <w:rPr>
          <w:rFonts w:hint="eastAsia"/>
          <w:sz w:val="32"/>
          <w:szCs w:val="32"/>
        </w:rPr>
        <w:t>20</w:t>
      </w:r>
      <w:r w:rsidR="00E00723">
        <w:rPr>
          <w:sz w:val="32"/>
          <w:szCs w:val="32"/>
        </w:rPr>
        <w:t>2</w:t>
      </w:r>
      <w:r w:rsidR="00602407">
        <w:rPr>
          <w:sz w:val="32"/>
          <w:szCs w:val="32"/>
        </w:rPr>
        <w:t>1</w:t>
      </w:r>
      <w:r w:rsidR="00B220A4" w:rsidRPr="005A6B64">
        <w:rPr>
          <w:rFonts w:hint="eastAsia"/>
          <w:sz w:val="32"/>
          <w:szCs w:val="32"/>
        </w:rPr>
        <w:t>年转专业考核方案</w:t>
      </w:r>
    </w:p>
    <w:p w14:paraId="55DFF46A" w14:textId="36C348EF" w:rsidR="00E00723" w:rsidRDefault="00B220A4" w:rsidP="005A6B64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/>
        </w:rPr>
        <w:t xml:space="preserve">   </w:t>
      </w:r>
      <w:r w:rsidR="005A6B64">
        <w:rPr>
          <w:rFonts w:hint="eastAsia"/>
        </w:rPr>
        <w:t xml:space="preserve">  </w:t>
      </w:r>
      <w:r w:rsidR="005A6B64" w:rsidRPr="005A6B64">
        <w:rPr>
          <w:rFonts w:asciiTheme="minorEastAsia" w:hAnsiTheme="minorEastAsia" w:cstheme="minorEastAsia" w:hint="eastAsia"/>
          <w:sz w:val="28"/>
          <w:szCs w:val="28"/>
        </w:rPr>
        <w:t>根据《重庆工程职业技术学院转专业暂行管理办法》文件精神，为在满足学生个性发展需要的同时，保证专业人才培养质量，特制订20</w:t>
      </w:r>
      <w:r w:rsidR="00E00723">
        <w:rPr>
          <w:rFonts w:asciiTheme="minorEastAsia" w:hAnsiTheme="minorEastAsia" w:cstheme="minorEastAsia"/>
          <w:sz w:val="28"/>
          <w:szCs w:val="28"/>
        </w:rPr>
        <w:t>2</w:t>
      </w:r>
      <w:r w:rsidR="00602407">
        <w:rPr>
          <w:rFonts w:asciiTheme="minorEastAsia" w:hAnsiTheme="minorEastAsia" w:cstheme="minorEastAsia"/>
          <w:sz w:val="28"/>
          <w:szCs w:val="28"/>
        </w:rPr>
        <w:t>1</w:t>
      </w:r>
      <w:r w:rsidR="005A6B64" w:rsidRPr="005A6B64">
        <w:rPr>
          <w:rFonts w:asciiTheme="minorEastAsia" w:hAnsiTheme="minorEastAsia" w:cstheme="minorEastAsia" w:hint="eastAsia"/>
          <w:sz w:val="28"/>
          <w:szCs w:val="28"/>
        </w:rPr>
        <w:t>年转入</w:t>
      </w:r>
      <w:r w:rsidR="0012660E">
        <w:rPr>
          <w:rFonts w:asciiTheme="minorEastAsia" w:hAnsiTheme="minorEastAsia" w:cstheme="minorEastAsia" w:hint="eastAsia"/>
          <w:sz w:val="28"/>
          <w:szCs w:val="28"/>
        </w:rPr>
        <w:t>智能制造与交通学院</w:t>
      </w:r>
      <w:r w:rsidR="005A6B64" w:rsidRPr="005A6B64">
        <w:rPr>
          <w:rFonts w:asciiTheme="minorEastAsia" w:hAnsiTheme="minorEastAsia" w:cstheme="minorEastAsia" w:hint="eastAsia"/>
          <w:sz w:val="28"/>
          <w:szCs w:val="28"/>
        </w:rPr>
        <w:t>的考核方案</w:t>
      </w:r>
      <w:r w:rsidR="00E00723"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6131BB5F" w14:textId="77777777" w:rsidR="00E00723" w:rsidRPr="00661E50" w:rsidRDefault="00E00723" w:rsidP="00661E50">
      <w:pPr>
        <w:rPr>
          <w:rFonts w:asciiTheme="minorEastAsia" w:hAnsiTheme="minorEastAsia" w:cstheme="minorEastAsia"/>
          <w:sz w:val="28"/>
          <w:szCs w:val="28"/>
        </w:rPr>
        <w:sectPr w:rsidR="00E00723" w:rsidRPr="00661E50" w:rsidSect="00B564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FB07921" w14:textId="4BEE1815" w:rsidR="005A6B64" w:rsidRPr="00E00723" w:rsidRDefault="005A6B64" w:rsidP="00E00723">
      <w:pPr>
        <w:rPr>
          <w:rFonts w:asciiTheme="minorEastAsia" w:hAnsiTheme="minorEastAsia" w:cstheme="minorEastAsia"/>
          <w:sz w:val="28"/>
          <w:szCs w:val="28"/>
        </w:rPr>
      </w:pPr>
      <w:r w:rsidRPr="00E00723">
        <w:rPr>
          <w:rFonts w:asciiTheme="minorEastAsia" w:hAnsiTheme="minorEastAsia" w:cstheme="minorEastAsia" w:hint="eastAsia"/>
          <w:sz w:val="28"/>
          <w:szCs w:val="28"/>
        </w:rPr>
        <w:t xml:space="preserve">　1.　在现专业的学习中无尚需重修课程，且已修专业主干课程成绩优良；无色盲、色弱。</w:t>
      </w:r>
      <w:r w:rsidRPr="00E00723">
        <w:rPr>
          <w:rFonts w:asciiTheme="minorEastAsia" w:hAnsiTheme="minorEastAsia" w:cstheme="minorEastAsia" w:hint="eastAsia"/>
          <w:sz w:val="28"/>
          <w:szCs w:val="28"/>
        </w:rPr>
        <w:br/>
        <w:t xml:space="preserve">　　2.为使申请学生能进行拟转入专业的后续课程学习，需对其学习基础和学习能力进行考核，考核方式为面试（总分为100分）</w:t>
      </w:r>
    </w:p>
    <w:p w14:paraId="6023D787" w14:textId="77777777" w:rsidR="005A6B64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面试内容：自我介绍（包括高考及原来学习工作、在班级排名、学习基础、主要优势、申请转入新专业的目的、未来规划和志向等）；老师当场提问并当场回答。</w:t>
      </w:r>
    </w:p>
    <w:p w14:paraId="5A104FA6" w14:textId="77777777" w:rsidR="005A6B64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</w:p>
    <w:p w14:paraId="3ECC8BF1" w14:textId="77777777" w:rsidR="005A6B64" w:rsidRDefault="005A6B64" w:rsidP="005A6B64">
      <w:pPr>
        <w:rPr>
          <w:rFonts w:asciiTheme="minorEastAsia" w:hAnsiTheme="minorEastAsia" w:cstheme="minorEastAsia"/>
          <w:sz w:val="28"/>
          <w:szCs w:val="28"/>
        </w:rPr>
      </w:pPr>
    </w:p>
    <w:p w14:paraId="482160F6" w14:textId="14305219" w:rsidR="005A6B64" w:rsidRPr="005A6B64" w:rsidRDefault="005A6B64" w:rsidP="0012660E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   </w:t>
      </w:r>
      <w:r w:rsidR="0012660E">
        <w:rPr>
          <w:rFonts w:asciiTheme="minorEastAsia" w:hAnsiTheme="minorEastAsia" w:cstheme="minorEastAsia" w:hint="eastAsia"/>
          <w:sz w:val="28"/>
          <w:szCs w:val="28"/>
        </w:rPr>
        <w:t>智能制造与交通学院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   </w:t>
      </w:r>
      <w:r w:rsidR="002340C9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12660E">
        <w:rPr>
          <w:rFonts w:asciiTheme="minorEastAsia" w:hAnsiTheme="minorEastAsia" w:cstheme="minorEastAsia" w:hint="eastAsia"/>
          <w:sz w:val="28"/>
          <w:szCs w:val="28"/>
        </w:rPr>
        <w:t xml:space="preserve">                        </w:t>
      </w:r>
      <w:r>
        <w:rPr>
          <w:rFonts w:asciiTheme="minorEastAsia" w:hAnsiTheme="minorEastAsia" w:cstheme="minorEastAsia" w:hint="eastAsia"/>
          <w:sz w:val="28"/>
          <w:szCs w:val="28"/>
        </w:rPr>
        <w:t>20</w:t>
      </w:r>
      <w:r w:rsidR="00602407">
        <w:rPr>
          <w:rFonts w:asciiTheme="minorEastAsia" w:hAnsiTheme="minorEastAsia" w:cstheme="minorEastAsia"/>
          <w:sz w:val="28"/>
          <w:szCs w:val="28"/>
        </w:rPr>
        <w:t>21</w:t>
      </w:r>
      <w:r>
        <w:rPr>
          <w:rFonts w:asciiTheme="minorEastAsia" w:hAnsiTheme="minorEastAsia" w:cstheme="minorEastAsia" w:hint="eastAsia"/>
          <w:sz w:val="28"/>
          <w:szCs w:val="28"/>
        </w:rPr>
        <w:t>.12.</w:t>
      </w:r>
      <w:r w:rsidR="00602407">
        <w:rPr>
          <w:rFonts w:asciiTheme="minorEastAsia" w:hAnsiTheme="minorEastAsia" w:cstheme="minorEastAsia"/>
          <w:sz w:val="28"/>
          <w:szCs w:val="28"/>
        </w:rPr>
        <w:t>2</w:t>
      </w:r>
    </w:p>
    <w:p w14:paraId="439190FD" w14:textId="2320356D" w:rsidR="005A6B64" w:rsidRDefault="005A6B64" w:rsidP="005A6B64">
      <w:pPr>
        <w:rPr>
          <w:rFonts w:asciiTheme="minorEastAsia" w:hAnsiTheme="minorEastAsia" w:cstheme="minorEastAsia"/>
          <w:sz w:val="32"/>
          <w:szCs w:val="32"/>
        </w:rPr>
      </w:pPr>
      <w:r w:rsidRPr="005A6B64">
        <w:rPr>
          <w:rFonts w:asciiTheme="minorEastAsia" w:hAnsiTheme="minorEastAsia" w:cstheme="minorEastAsia" w:hint="eastAsia"/>
          <w:sz w:val="28"/>
          <w:szCs w:val="28"/>
        </w:rPr>
        <w:t xml:space="preserve">　</w:t>
      </w:r>
    </w:p>
    <w:sectPr w:rsidR="005A6B64" w:rsidSect="00E0072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27742" w14:textId="77777777" w:rsidR="00C5774B" w:rsidRDefault="00C5774B" w:rsidP="00B220A4">
      <w:r>
        <w:separator/>
      </w:r>
    </w:p>
  </w:endnote>
  <w:endnote w:type="continuationSeparator" w:id="0">
    <w:p w14:paraId="458F73A3" w14:textId="77777777" w:rsidR="00C5774B" w:rsidRDefault="00C5774B" w:rsidP="00B2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414D2" w14:textId="77777777" w:rsidR="00C5774B" w:rsidRDefault="00C5774B" w:rsidP="00B220A4">
      <w:r>
        <w:separator/>
      </w:r>
    </w:p>
  </w:footnote>
  <w:footnote w:type="continuationSeparator" w:id="0">
    <w:p w14:paraId="7AD095B0" w14:textId="77777777" w:rsidR="00C5774B" w:rsidRDefault="00C5774B" w:rsidP="00B22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C0698"/>
    <w:multiLevelType w:val="hybridMultilevel"/>
    <w:tmpl w:val="17AC96F2"/>
    <w:lvl w:ilvl="0" w:tplc="1F0EB27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0A4"/>
    <w:rsid w:val="001162A7"/>
    <w:rsid w:val="0012660E"/>
    <w:rsid w:val="002340C9"/>
    <w:rsid w:val="00307F5C"/>
    <w:rsid w:val="004255B5"/>
    <w:rsid w:val="004F1D1A"/>
    <w:rsid w:val="00583F59"/>
    <w:rsid w:val="005A6B64"/>
    <w:rsid w:val="00602407"/>
    <w:rsid w:val="00661E50"/>
    <w:rsid w:val="00720B5A"/>
    <w:rsid w:val="00857174"/>
    <w:rsid w:val="00B220A4"/>
    <w:rsid w:val="00B564A4"/>
    <w:rsid w:val="00C5774B"/>
    <w:rsid w:val="00D43429"/>
    <w:rsid w:val="00E00723"/>
    <w:rsid w:val="00F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51897A"/>
  <w15:docId w15:val="{B50A4E57-88B5-43B2-BBA0-742B8603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4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20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2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20A4"/>
    <w:rPr>
      <w:sz w:val="18"/>
      <w:szCs w:val="18"/>
    </w:rPr>
  </w:style>
  <w:style w:type="paragraph" w:styleId="a7">
    <w:name w:val="List Paragraph"/>
    <w:basedOn w:val="a"/>
    <w:uiPriority w:val="34"/>
    <w:qFormat/>
    <w:rsid w:val="00E007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毕玉</dc:creator>
  <cp:keywords/>
  <dc:description/>
  <cp:lastModifiedBy>530039408@qq.com</cp:lastModifiedBy>
  <cp:revision>9</cp:revision>
  <dcterms:created xsi:type="dcterms:W3CDTF">2018-12-26T06:27:00Z</dcterms:created>
  <dcterms:modified xsi:type="dcterms:W3CDTF">2021-12-02T07:45:00Z</dcterms:modified>
</cp:coreProperties>
</file>