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409D" w:rsidRPr="00214A6D" w:rsidRDefault="00214A6D" w:rsidP="00214A6D">
      <w:pPr>
        <w:jc w:val="center"/>
        <w:rPr>
          <w:b/>
          <w:sz w:val="32"/>
          <w:szCs w:val="32"/>
        </w:rPr>
      </w:pPr>
      <w:r w:rsidRPr="00214A6D">
        <w:rPr>
          <w:rFonts w:hint="eastAsia"/>
          <w:b/>
          <w:sz w:val="32"/>
          <w:szCs w:val="32"/>
        </w:rPr>
        <w:t>2</w:t>
      </w:r>
      <w:r w:rsidRPr="00214A6D">
        <w:rPr>
          <w:b/>
          <w:sz w:val="32"/>
          <w:szCs w:val="32"/>
        </w:rPr>
        <w:t>0</w:t>
      </w:r>
      <w:r w:rsidR="00D9681B">
        <w:rPr>
          <w:b/>
          <w:sz w:val="32"/>
          <w:szCs w:val="32"/>
        </w:rPr>
        <w:t>2</w:t>
      </w:r>
      <w:r w:rsidR="00D24D89">
        <w:rPr>
          <w:b/>
          <w:sz w:val="32"/>
          <w:szCs w:val="32"/>
        </w:rPr>
        <w:t>1</w:t>
      </w:r>
      <w:r w:rsidRPr="00214A6D">
        <w:rPr>
          <w:b/>
          <w:sz w:val="32"/>
          <w:szCs w:val="32"/>
        </w:rPr>
        <w:t>-202</w:t>
      </w:r>
      <w:r w:rsidR="00D24D89">
        <w:rPr>
          <w:b/>
          <w:sz w:val="32"/>
          <w:szCs w:val="32"/>
        </w:rPr>
        <w:t>2</w:t>
      </w:r>
      <w:r w:rsidRPr="00214A6D">
        <w:rPr>
          <w:b/>
          <w:sz w:val="32"/>
          <w:szCs w:val="32"/>
        </w:rPr>
        <w:t>学年</w:t>
      </w:r>
      <w:proofErr w:type="gramStart"/>
      <w:r w:rsidR="007D74EB" w:rsidRPr="00214A6D">
        <w:rPr>
          <w:b/>
          <w:sz w:val="32"/>
          <w:szCs w:val="32"/>
        </w:rPr>
        <w:t>转</w:t>
      </w:r>
      <w:r w:rsidR="007E7F99">
        <w:rPr>
          <w:rFonts w:hint="eastAsia"/>
          <w:b/>
          <w:sz w:val="32"/>
          <w:szCs w:val="32"/>
        </w:rPr>
        <w:t>现代</w:t>
      </w:r>
      <w:proofErr w:type="gramEnd"/>
      <w:r w:rsidR="00726B0A">
        <w:rPr>
          <w:rFonts w:hint="eastAsia"/>
          <w:b/>
          <w:sz w:val="32"/>
          <w:szCs w:val="32"/>
        </w:rPr>
        <w:t>物流</w:t>
      </w:r>
      <w:r w:rsidR="00726B0A">
        <w:rPr>
          <w:b/>
          <w:sz w:val="32"/>
          <w:szCs w:val="32"/>
        </w:rPr>
        <w:t>管理</w:t>
      </w:r>
      <w:r w:rsidR="007D74EB" w:rsidRPr="00214A6D">
        <w:rPr>
          <w:b/>
          <w:sz w:val="32"/>
          <w:szCs w:val="32"/>
        </w:rPr>
        <w:t>专业考核方案</w:t>
      </w:r>
    </w:p>
    <w:p w:rsidR="00E80BCF" w:rsidRDefault="00E80BCF"/>
    <w:p w:rsidR="00E80BCF" w:rsidRPr="002B0733" w:rsidRDefault="002B0733" w:rsidP="002B0733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</w:t>
      </w:r>
      <w:r w:rsidR="00E80BCF" w:rsidRPr="002B0733">
        <w:rPr>
          <w:rFonts w:hint="eastAsia"/>
          <w:b/>
          <w:sz w:val="24"/>
        </w:rPr>
        <w:t>考核内容</w:t>
      </w:r>
    </w:p>
    <w:p w:rsidR="00E80BCF" w:rsidRPr="00E80BCF" w:rsidRDefault="00E80BCF" w:rsidP="002B0733">
      <w:pPr>
        <w:pStyle w:val="a3"/>
        <w:spacing w:line="360" w:lineRule="auto"/>
        <w:ind w:left="432" w:firstLineChars="0" w:firstLine="0"/>
        <w:rPr>
          <w:b/>
          <w:sz w:val="24"/>
        </w:rPr>
      </w:pPr>
      <w:r w:rsidRPr="00E80BCF">
        <w:rPr>
          <w:rFonts w:hint="eastAsia"/>
          <w:b/>
          <w:sz w:val="24"/>
        </w:rPr>
        <w:t>（一）</w:t>
      </w:r>
      <w:r w:rsidR="00C860A8">
        <w:rPr>
          <w:rFonts w:hint="eastAsia"/>
          <w:b/>
          <w:sz w:val="24"/>
        </w:rPr>
        <w:t>综合能力</w:t>
      </w:r>
      <w:r w:rsidRPr="00E80BCF">
        <w:rPr>
          <w:rFonts w:hint="eastAsia"/>
          <w:b/>
          <w:sz w:val="24"/>
        </w:rPr>
        <w:t>测试（</w:t>
      </w:r>
      <w:r w:rsidR="00524FA6">
        <w:rPr>
          <w:b/>
          <w:sz w:val="24"/>
        </w:rPr>
        <w:t>4</w:t>
      </w:r>
      <w:r>
        <w:rPr>
          <w:rFonts w:hint="eastAsia"/>
          <w:b/>
          <w:sz w:val="24"/>
        </w:rPr>
        <w:t>分钟</w:t>
      </w:r>
      <w:r w:rsidRPr="00E80BCF">
        <w:rPr>
          <w:rFonts w:hint="eastAsia"/>
          <w:b/>
          <w:sz w:val="24"/>
        </w:rPr>
        <w:t>，</w:t>
      </w:r>
      <w:r w:rsidRPr="00E80BCF">
        <w:rPr>
          <w:b/>
          <w:sz w:val="24"/>
        </w:rPr>
        <w:t>分值</w:t>
      </w:r>
      <w:r w:rsidR="00524FA6">
        <w:rPr>
          <w:b/>
          <w:sz w:val="24"/>
        </w:rPr>
        <w:t>6</w:t>
      </w:r>
      <w:r w:rsidRPr="00E80BCF">
        <w:rPr>
          <w:b/>
          <w:sz w:val="24"/>
        </w:rPr>
        <w:t>0</w:t>
      </w:r>
      <w:r w:rsidRPr="00E80BCF">
        <w:rPr>
          <w:rFonts w:hint="eastAsia"/>
          <w:b/>
          <w:sz w:val="24"/>
        </w:rPr>
        <w:t>）</w:t>
      </w:r>
    </w:p>
    <w:p w:rsidR="00C860A8" w:rsidRPr="00C860A8" w:rsidRDefault="00C860A8" w:rsidP="00C860A8">
      <w:pPr>
        <w:spacing w:line="480" w:lineRule="auto"/>
        <w:ind w:firstLineChars="200" w:firstLine="480"/>
        <w:rPr>
          <w:sz w:val="24"/>
        </w:rPr>
      </w:pPr>
      <w:r w:rsidRPr="00C860A8">
        <w:rPr>
          <w:rFonts w:hint="eastAsia"/>
          <w:sz w:val="24"/>
        </w:rPr>
        <w:t>本环节考察考生的语言表达能力、知识文化水平</w:t>
      </w:r>
      <w:r>
        <w:rPr>
          <w:rFonts w:hint="eastAsia"/>
          <w:sz w:val="24"/>
        </w:rPr>
        <w:t>、逻辑思维及应变能力</w:t>
      </w:r>
      <w:r w:rsidRPr="00C860A8">
        <w:rPr>
          <w:rFonts w:hint="eastAsia"/>
          <w:sz w:val="24"/>
        </w:rPr>
        <w:t>等综合素质。</w:t>
      </w:r>
    </w:p>
    <w:p w:rsidR="00C860A8" w:rsidRDefault="00E80BCF" w:rsidP="00C860A8">
      <w:pPr>
        <w:pStyle w:val="a3"/>
        <w:spacing w:line="360" w:lineRule="auto"/>
        <w:ind w:left="432" w:firstLineChars="0" w:firstLine="0"/>
        <w:rPr>
          <w:b/>
          <w:sz w:val="24"/>
        </w:rPr>
      </w:pPr>
      <w:r w:rsidRPr="00E80BCF">
        <w:rPr>
          <w:rFonts w:hint="eastAsia"/>
          <w:b/>
          <w:sz w:val="24"/>
        </w:rPr>
        <w:t>（二）</w:t>
      </w:r>
      <w:r w:rsidR="00C860A8">
        <w:rPr>
          <w:rFonts w:hint="eastAsia"/>
          <w:b/>
          <w:sz w:val="24"/>
        </w:rPr>
        <w:t>专业能力测试（</w:t>
      </w:r>
      <w:r w:rsidR="00C860A8">
        <w:rPr>
          <w:b/>
          <w:sz w:val="24"/>
        </w:rPr>
        <w:t>3</w:t>
      </w:r>
      <w:r w:rsidR="00C860A8">
        <w:rPr>
          <w:rFonts w:hint="eastAsia"/>
          <w:b/>
          <w:sz w:val="24"/>
        </w:rPr>
        <w:t>分钟</w:t>
      </w:r>
      <w:r w:rsidR="00C860A8" w:rsidRPr="00E80BCF">
        <w:rPr>
          <w:rFonts w:hint="eastAsia"/>
          <w:b/>
          <w:sz w:val="24"/>
        </w:rPr>
        <w:t>，</w:t>
      </w:r>
      <w:r w:rsidR="00C860A8" w:rsidRPr="00E80BCF">
        <w:rPr>
          <w:b/>
          <w:sz w:val="24"/>
        </w:rPr>
        <w:t>分值</w:t>
      </w:r>
      <w:r w:rsidR="00524FA6">
        <w:rPr>
          <w:b/>
          <w:sz w:val="24"/>
        </w:rPr>
        <w:t>4</w:t>
      </w:r>
      <w:r w:rsidR="00C860A8" w:rsidRPr="00E80BCF">
        <w:rPr>
          <w:b/>
          <w:sz w:val="24"/>
        </w:rPr>
        <w:t>0</w:t>
      </w:r>
      <w:r w:rsidR="00C860A8" w:rsidRPr="00E80BCF">
        <w:rPr>
          <w:rFonts w:hint="eastAsia"/>
          <w:b/>
          <w:sz w:val="24"/>
        </w:rPr>
        <w:t>）</w:t>
      </w:r>
    </w:p>
    <w:p w:rsidR="00C860A8" w:rsidRPr="00C860A8" w:rsidRDefault="00C860A8" w:rsidP="00C860A8">
      <w:pPr>
        <w:spacing w:line="480" w:lineRule="auto"/>
        <w:ind w:firstLineChars="200" w:firstLine="480"/>
        <w:rPr>
          <w:sz w:val="24"/>
        </w:rPr>
      </w:pPr>
      <w:r w:rsidRPr="00C860A8">
        <w:rPr>
          <w:sz w:val="24"/>
        </w:rPr>
        <w:t>本环节</w:t>
      </w:r>
      <w:r w:rsidRPr="00C860A8">
        <w:rPr>
          <w:rFonts w:hint="eastAsia"/>
          <w:sz w:val="24"/>
        </w:rPr>
        <w:t>通过交流判断考生对所报考专业的兴趣和了解程度，有无进一步积极主动、认真努力学习的潜质。</w:t>
      </w:r>
    </w:p>
    <w:p w:rsidR="00E80BCF" w:rsidRPr="002B0733" w:rsidRDefault="002B0733" w:rsidP="002B0733">
      <w:pPr>
        <w:spacing w:line="360" w:lineRule="auto"/>
        <w:rPr>
          <w:b/>
          <w:sz w:val="24"/>
        </w:rPr>
      </w:pPr>
      <w:r w:rsidRPr="002B0733">
        <w:rPr>
          <w:rFonts w:hint="eastAsia"/>
          <w:b/>
          <w:sz w:val="24"/>
        </w:rPr>
        <w:t>二、</w:t>
      </w:r>
      <w:r w:rsidR="00E80BCF" w:rsidRPr="002B0733">
        <w:rPr>
          <w:rFonts w:hint="eastAsia"/>
          <w:b/>
          <w:sz w:val="24"/>
        </w:rPr>
        <w:t>考核方式</w:t>
      </w:r>
      <w:r>
        <w:rPr>
          <w:rFonts w:hint="eastAsia"/>
          <w:b/>
          <w:sz w:val="24"/>
        </w:rPr>
        <w:t>——面试</w:t>
      </w:r>
    </w:p>
    <w:p w:rsidR="00E80BCF" w:rsidRPr="00E80BCF" w:rsidRDefault="00E80BCF" w:rsidP="002B0733">
      <w:pPr>
        <w:spacing w:line="360" w:lineRule="auto"/>
        <w:ind w:firstLineChars="200" w:firstLine="482"/>
        <w:rPr>
          <w:b/>
          <w:sz w:val="24"/>
        </w:rPr>
      </w:pPr>
      <w:r w:rsidRPr="00E80BCF">
        <w:rPr>
          <w:rFonts w:hint="eastAsia"/>
          <w:b/>
          <w:sz w:val="24"/>
        </w:rPr>
        <w:t>（一）</w:t>
      </w:r>
      <w:r w:rsidR="00C860A8">
        <w:rPr>
          <w:rFonts w:hint="eastAsia"/>
          <w:b/>
          <w:sz w:val="24"/>
        </w:rPr>
        <w:t>综合能力</w:t>
      </w:r>
      <w:r w:rsidRPr="00E80BCF">
        <w:rPr>
          <w:rFonts w:hint="eastAsia"/>
          <w:b/>
          <w:sz w:val="24"/>
        </w:rPr>
        <w:t>测试</w:t>
      </w:r>
    </w:p>
    <w:p w:rsidR="00C860A8" w:rsidRPr="00E80BCF" w:rsidRDefault="00524FA6" w:rsidP="00C860A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自我介绍及抽题回答。自我介绍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分钟内完成，完</w:t>
      </w:r>
      <w:r w:rsidR="005D5F72">
        <w:rPr>
          <w:rFonts w:hint="eastAsia"/>
          <w:sz w:val="24"/>
        </w:rPr>
        <w:t>成</w:t>
      </w:r>
      <w:r>
        <w:rPr>
          <w:rFonts w:hint="eastAsia"/>
          <w:sz w:val="24"/>
        </w:rPr>
        <w:t>后</w:t>
      </w:r>
      <w:r w:rsidR="00C860A8" w:rsidRPr="00E80BCF">
        <w:rPr>
          <w:rFonts w:hint="eastAsia"/>
          <w:sz w:val="24"/>
        </w:rPr>
        <w:t>要求考生任意抽取</w:t>
      </w:r>
      <w:r w:rsidR="00C860A8">
        <w:rPr>
          <w:rFonts w:hint="eastAsia"/>
          <w:sz w:val="24"/>
        </w:rPr>
        <w:t>一道</w:t>
      </w:r>
      <w:r w:rsidR="00C860A8" w:rsidRPr="00E80BCF">
        <w:rPr>
          <w:rFonts w:hint="eastAsia"/>
          <w:sz w:val="24"/>
        </w:rPr>
        <w:t>考生日常生活相关的题目（主考事先准备），</w:t>
      </w:r>
      <w:r w:rsidR="00C860A8">
        <w:rPr>
          <w:rFonts w:hint="eastAsia"/>
          <w:sz w:val="24"/>
        </w:rPr>
        <w:t>思考后</w:t>
      </w:r>
      <w:r>
        <w:rPr>
          <w:sz w:val="24"/>
        </w:rPr>
        <w:t>2</w:t>
      </w:r>
      <w:r w:rsidR="00C860A8">
        <w:rPr>
          <w:rFonts w:hint="eastAsia"/>
          <w:sz w:val="24"/>
        </w:rPr>
        <w:t>分钟</w:t>
      </w:r>
      <w:r>
        <w:rPr>
          <w:rFonts w:hint="eastAsia"/>
          <w:sz w:val="24"/>
        </w:rPr>
        <w:t>内</w:t>
      </w:r>
      <w:r w:rsidR="00C860A8" w:rsidRPr="00E80BCF">
        <w:rPr>
          <w:rFonts w:hint="eastAsia"/>
          <w:sz w:val="24"/>
        </w:rPr>
        <w:t>给出自己对该题目的理解与分析。</w:t>
      </w:r>
    </w:p>
    <w:p w:rsidR="00C860A8" w:rsidRDefault="00E80BCF" w:rsidP="002B0733">
      <w:pPr>
        <w:spacing w:line="360" w:lineRule="auto"/>
        <w:ind w:firstLineChars="200" w:firstLine="482"/>
        <w:rPr>
          <w:b/>
          <w:sz w:val="24"/>
        </w:rPr>
      </w:pPr>
      <w:r w:rsidRPr="00E80BCF">
        <w:rPr>
          <w:rFonts w:hint="eastAsia"/>
          <w:b/>
          <w:sz w:val="24"/>
        </w:rPr>
        <w:t>（二）</w:t>
      </w:r>
      <w:r w:rsidR="00C860A8">
        <w:rPr>
          <w:rFonts w:hint="eastAsia"/>
          <w:b/>
          <w:sz w:val="24"/>
        </w:rPr>
        <w:t>专业能力测试</w:t>
      </w:r>
    </w:p>
    <w:p w:rsidR="00524FA6" w:rsidRDefault="00C860A8" w:rsidP="00524FA6">
      <w:pPr>
        <w:tabs>
          <w:tab w:val="left" w:pos="1815"/>
        </w:tabs>
        <w:spacing w:line="360" w:lineRule="auto"/>
        <w:ind w:firstLineChars="200" w:firstLine="480"/>
        <w:rPr>
          <w:sz w:val="24"/>
        </w:rPr>
      </w:pPr>
      <w:r w:rsidRPr="00524FA6">
        <w:rPr>
          <w:rFonts w:hint="eastAsia"/>
          <w:sz w:val="24"/>
        </w:rPr>
        <w:t>学生</w:t>
      </w:r>
      <w:r w:rsidR="00524FA6">
        <w:rPr>
          <w:rFonts w:hint="eastAsia"/>
          <w:sz w:val="24"/>
        </w:rPr>
        <w:t>陈述转专业的理由</w:t>
      </w:r>
      <w:r w:rsidRPr="00524FA6">
        <w:rPr>
          <w:rFonts w:hint="eastAsia"/>
          <w:sz w:val="24"/>
        </w:rPr>
        <w:t>，专业老师</w:t>
      </w:r>
      <w:r w:rsidR="00524FA6">
        <w:rPr>
          <w:rFonts w:hint="eastAsia"/>
          <w:sz w:val="24"/>
        </w:rPr>
        <w:t>与考生进行交流。</w:t>
      </w:r>
    </w:p>
    <w:p w:rsidR="00E80BCF" w:rsidRPr="002B0733" w:rsidRDefault="002B0733" w:rsidP="002B0733">
      <w:pPr>
        <w:spacing w:line="360" w:lineRule="auto"/>
        <w:rPr>
          <w:b/>
          <w:sz w:val="24"/>
        </w:rPr>
      </w:pPr>
      <w:r w:rsidRPr="002B0733">
        <w:rPr>
          <w:rFonts w:hint="eastAsia"/>
          <w:b/>
          <w:sz w:val="24"/>
        </w:rPr>
        <w:t>三、</w:t>
      </w:r>
      <w:r w:rsidR="00E80BCF" w:rsidRPr="002B0733">
        <w:rPr>
          <w:rFonts w:hint="eastAsia"/>
          <w:b/>
          <w:sz w:val="24"/>
        </w:rPr>
        <w:t>考核要求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2"/>
        <w:gridCol w:w="3383"/>
        <w:gridCol w:w="928"/>
        <w:gridCol w:w="914"/>
        <w:gridCol w:w="851"/>
      </w:tblGrid>
      <w:tr w:rsidR="00E80BCF" w:rsidRPr="00D9109E" w:rsidTr="00DE5C7A">
        <w:trPr>
          <w:jc w:val="center"/>
        </w:trPr>
        <w:tc>
          <w:tcPr>
            <w:tcW w:w="1952" w:type="dxa"/>
            <w:shd w:val="clear" w:color="auto" w:fill="auto"/>
            <w:vAlign w:val="center"/>
          </w:tcPr>
          <w:p w:rsidR="00E80BCF" w:rsidRPr="00D9109E" w:rsidRDefault="00E80BCF" w:rsidP="00DE5C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考核项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E80BCF" w:rsidRPr="00D9109E" w:rsidRDefault="00E80BCF" w:rsidP="00DE5C7A">
            <w:pPr>
              <w:spacing w:line="360" w:lineRule="auto"/>
              <w:jc w:val="center"/>
              <w:rPr>
                <w:b/>
                <w:sz w:val="24"/>
              </w:rPr>
            </w:pPr>
            <w:r w:rsidRPr="00163089">
              <w:rPr>
                <w:rFonts w:ascii="宋体" w:hAnsi="宋体" w:hint="eastAsia"/>
                <w:b/>
                <w:sz w:val="24"/>
              </w:rPr>
              <w:t>评分</w:t>
            </w:r>
            <w:r w:rsidRPr="00D9109E">
              <w:rPr>
                <w:rFonts w:hint="eastAsia"/>
                <w:b/>
                <w:sz w:val="24"/>
              </w:rPr>
              <w:t>标准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E80BCF" w:rsidRPr="00D9109E" w:rsidRDefault="00E80BCF" w:rsidP="00DE5C7A">
            <w:pPr>
              <w:spacing w:line="360" w:lineRule="auto"/>
              <w:jc w:val="center"/>
              <w:rPr>
                <w:b/>
                <w:sz w:val="24"/>
              </w:rPr>
            </w:pPr>
            <w:r w:rsidRPr="00D9109E">
              <w:rPr>
                <w:rFonts w:hint="eastAsia"/>
                <w:b/>
                <w:sz w:val="24"/>
              </w:rPr>
              <w:t>分值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E80BCF" w:rsidRPr="00D9109E" w:rsidRDefault="00E80BCF" w:rsidP="00DE5C7A">
            <w:pPr>
              <w:spacing w:line="360" w:lineRule="auto"/>
              <w:jc w:val="center"/>
              <w:rPr>
                <w:b/>
                <w:sz w:val="24"/>
              </w:rPr>
            </w:pPr>
            <w:r w:rsidRPr="00D9109E">
              <w:rPr>
                <w:rFonts w:hint="eastAsia"/>
                <w:b/>
                <w:sz w:val="24"/>
              </w:rPr>
              <w:t>得分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0BCF" w:rsidRPr="00D9109E" w:rsidRDefault="00E80BCF" w:rsidP="00DE5C7A">
            <w:pPr>
              <w:spacing w:line="360" w:lineRule="auto"/>
              <w:jc w:val="center"/>
              <w:rPr>
                <w:b/>
                <w:sz w:val="24"/>
              </w:rPr>
            </w:pPr>
            <w:r w:rsidRPr="00D9109E">
              <w:rPr>
                <w:rFonts w:hint="eastAsia"/>
                <w:b/>
                <w:sz w:val="24"/>
              </w:rPr>
              <w:t>小计</w:t>
            </w:r>
          </w:p>
        </w:tc>
      </w:tr>
      <w:tr w:rsidR="00524FA6" w:rsidRPr="002B0733" w:rsidTr="00DE5C7A">
        <w:trPr>
          <w:jc w:val="center"/>
        </w:trPr>
        <w:tc>
          <w:tcPr>
            <w:tcW w:w="1952" w:type="dxa"/>
            <w:vMerge w:val="restart"/>
            <w:shd w:val="clear" w:color="auto" w:fill="auto"/>
            <w:vAlign w:val="center"/>
          </w:tcPr>
          <w:p w:rsidR="00524FA6" w:rsidRPr="00D9109E" w:rsidRDefault="00524FA6" w:rsidP="00DE5C7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综合能力</w:t>
            </w:r>
            <w:r w:rsidRPr="00D9109E">
              <w:rPr>
                <w:rFonts w:hint="eastAsia"/>
                <w:b/>
                <w:sz w:val="24"/>
              </w:rPr>
              <w:t>测试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524FA6" w:rsidRPr="00D9109E" w:rsidRDefault="00524FA6" w:rsidP="00DE5C7A">
            <w:pPr>
              <w:rPr>
                <w:sz w:val="24"/>
              </w:rPr>
            </w:pPr>
            <w:r w:rsidRPr="00D9109E"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仪容仪表、礼仪规范</w:t>
            </w:r>
          </w:p>
        </w:tc>
        <w:tc>
          <w:tcPr>
            <w:tcW w:w="928" w:type="dxa"/>
            <w:shd w:val="clear" w:color="auto" w:fill="auto"/>
          </w:tcPr>
          <w:p w:rsidR="00524FA6" w:rsidRPr="002B0733" w:rsidRDefault="00524FA6" w:rsidP="00E80BCF">
            <w:pPr>
              <w:spacing w:line="360" w:lineRule="auto"/>
              <w:rPr>
                <w:sz w:val="24"/>
              </w:rPr>
            </w:pPr>
            <w:r w:rsidRPr="002B0733">
              <w:rPr>
                <w:rFonts w:hint="eastAsia"/>
                <w:sz w:val="24"/>
              </w:rPr>
              <w:t>0-</w:t>
            </w:r>
            <w:r w:rsidRPr="002B0733">
              <w:rPr>
                <w:sz w:val="24"/>
              </w:rPr>
              <w:t>1</w:t>
            </w:r>
            <w:r w:rsidRPr="002B0733"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:rsidR="00524FA6" w:rsidRPr="002B0733" w:rsidRDefault="00524FA6" w:rsidP="00DE5C7A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524FA6" w:rsidRPr="002B0733" w:rsidRDefault="00524FA6" w:rsidP="00DE5C7A">
            <w:pPr>
              <w:spacing w:line="360" w:lineRule="auto"/>
              <w:rPr>
                <w:sz w:val="24"/>
              </w:rPr>
            </w:pPr>
          </w:p>
        </w:tc>
      </w:tr>
      <w:tr w:rsidR="00524FA6" w:rsidRPr="002B0733" w:rsidTr="00DE5C7A">
        <w:trPr>
          <w:jc w:val="center"/>
        </w:trPr>
        <w:tc>
          <w:tcPr>
            <w:tcW w:w="1952" w:type="dxa"/>
            <w:vMerge/>
            <w:shd w:val="clear" w:color="auto" w:fill="auto"/>
            <w:vAlign w:val="center"/>
          </w:tcPr>
          <w:p w:rsidR="00524FA6" w:rsidRPr="00D9109E" w:rsidRDefault="00524FA6" w:rsidP="00DE5C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 w:rsidR="00524FA6" w:rsidRPr="00D9109E" w:rsidRDefault="00524FA6" w:rsidP="00DE5C7A">
            <w:pPr>
              <w:rPr>
                <w:sz w:val="24"/>
              </w:rPr>
            </w:pPr>
            <w:r w:rsidRPr="00D9109E"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自我介绍条理清楚</w:t>
            </w:r>
            <w:r>
              <w:rPr>
                <w:sz w:val="24"/>
              </w:rPr>
              <w:t>、重点突出</w:t>
            </w:r>
          </w:p>
        </w:tc>
        <w:tc>
          <w:tcPr>
            <w:tcW w:w="928" w:type="dxa"/>
            <w:shd w:val="clear" w:color="auto" w:fill="auto"/>
          </w:tcPr>
          <w:p w:rsidR="00524FA6" w:rsidRPr="002B0733" w:rsidRDefault="00524FA6" w:rsidP="00524FA6">
            <w:pPr>
              <w:spacing w:line="360" w:lineRule="auto"/>
              <w:rPr>
                <w:sz w:val="24"/>
              </w:rPr>
            </w:pPr>
            <w:r w:rsidRPr="002B0733"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2</w:t>
            </w:r>
            <w:r w:rsidRPr="002B0733"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:rsidR="00524FA6" w:rsidRPr="002B0733" w:rsidRDefault="00524FA6" w:rsidP="00DE5C7A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24FA6" w:rsidRPr="002B0733" w:rsidRDefault="00524FA6" w:rsidP="00DE5C7A">
            <w:pPr>
              <w:spacing w:line="360" w:lineRule="auto"/>
              <w:rPr>
                <w:sz w:val="24"/>
              </w:rPr>
            </w:pPr>
          </w:p>
        </w:tc>
      </w:tr>
      <w:tr w:rsidR="00524FA6" w:rsidRPr="002B0733" w:rsidTr="00DE5C7A">
        <w:trPr>
          <w:jc w:val="center"/>
        </w:trPr>
        <w:tc>
          <w:tcPr>
            <w:tcW w:w="1952" w:type="dxa"/>
            <w:vMerge/>
            <w:shd w:val="clear" w:color="auto" w:fill="auto"/>
            <w:vAlign w:val="center"/>
          </w:tcPr>
          <w:p w:rsidR="00524FA6" w:rsidRPr="00D9109E" w:rsidRDefault="00524FA6" w:rsidP="00DE5C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 w:rsidR="00524FA6" w:rsidRPr="00D9109E" w:rsidRDefault="00524FA6" w:rsidP="00524FA6">
            <w:pPr>
              <w:rPr>
                <w:sz w:val="24"/>
              </w:rPr>
            </w:pPr>
            <w:r w:rsidRPr="00D9109E">
              <w:rPr>
                <w:rFonts w:hint="eastAsia"/>
                <w:sz w:val="24"/>
              </w:rPr>
              <w:t>3.</w:t>
            </w:r>
            <w:r w:rsidRPr="00D9109E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对问题理解到位、观点鲜明</w:t>
            </w:r>
          </w:p>
        </w:tc>
        <w:tc>
          <w:tcPr>
            <w:tcW w:w="928" w:type="dxa"/>
            <w:shd w:val="clear" w:color="auto" w:fill="auto"/>
          </w:tcPr>
          <w:p w:rsidR="00524FA6" w:rsidRPr="002B0733" w:rsidRDefault="00524FA6" w:rsidP="00524FA6">
            <w:pPr>
              <w:spacing w:line="360" w:lineRule="auto"/>
              <w:rPr>
                <w:sz w:val="24"/>
              </w:rPr>
            </w:pPr>
            <w:r w:rsidRPr="002B0733"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15</w:t>
            </w:r>
          </w:p>
        </w:tc>
        <w:tc>
          <w:tcPr>
            <w:tcW w:w="914" w:type="dxa"/>
            <w:shd w:val="clear" w:color="auto" w:fill="auto"/>
          </w:tcPr>
          <w:p w:rsidR="00524FA6" w:rsidRPr="002B0733" w:rsidRDefault="00524FA6" w:rsidP="00DE5C7A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24FA6" w:rsidRPr="002B0733" w:rsidRDefault="00524FA6" w:rsidP="00DE5C7A">
            <w:pPr>
              <w:spacing w:line="360" w:lineRule="auto"/>
              <w:rPr>
                <w:sz w:val="24"/>
              </w:rPr>
            </w:pPr>
          </w:p>
        </w:tc>
      </w:tr>
      <w:tr w:rsidR="00524FA6" w:rsidRPr="002B0733" w:rsidTr="00DE5C7A">
        <w:trPr>
          <w:jc w:val="center"/>
        </w:trPr>
        <w:tc>
          <w:tcPr>
            <w:tcW w:w="1952" w:type="dxa"/>
            <w:vMerge/>
            <w:shd w:val="clear" w:color="auto" w:fill="auto"/>
            <w:vAlign w:val="center"/>
          </w:tcPr>
          <w:p w:rsidR="00524FA6" w:rsidRPr="00D9109E" w:rsidRDefault="00524FA6" w:rsidP="00DE5C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 w:rsidR="00524FA6" w:rsidRPr="00D9109E" w:rsidRDefault="00524FA6" w:rsidP="00524FA6">
            <w:pPr>
              <w:rPr>
                <w:sz w:val="24"/>
              </w:rPr>
            </w:pPr>
            <w:r w:rsidRPr="00D9109E">
              <w:rPr>
                <w:rFonts w:hint="eastAsia"/>
                <w:sz w:val="24"/>
              </w:rPr>
              <w:t>4.</w:t>
            </w:r>
            <w:r w:rsidRPr="00D9109E">
              <w:rPr>
                <w:sz w:val="24"/>
              </w:rPr>
              <w:t xml:space="preserve"> </w:t>
            </w:r>
            <w:r w:rsidRPr="0083332F">
              <w:rPr>
                <w:rFonts w:hint="eastAsia"/>
                <w:sz w:val="24"/>
              </w:rPr>
              <w:t>应变分析</w:t>
            </w:r>
            <w:r>
              <w:rPr>
                <w:rFonts w:hint="eastAsia"/>
                <w:sz w:val="24"/>
              </w:rPr>
              <w:t>能力突出</w:t>
            </w:r>
          </w:p>
        </w:tc>
        <w:tc>
          <w:tcPr>
            <w:tcW w:w="928" w:type="dxa"/>
            <w:shd w:val="clear" w:color="auto" w:fill="auto"/>
          </w:tcPr>
          <w:p w:rsidR="00524FA6" w:rsidRPr="002B0733" w:rsidRDefault="00524FA6" w:rsidP="00524FA6">
            <w:pPr>
              <w:spacing w:line="360" w:lineRule="auto"/>
              <w:rPr>
                <w:sz w:val="24"/>
              </w:rPr>
            </w:pPr>
            <w:r w:rsidRPr="002B0733">
              <w:rPr>
                <w:rFonts w:hint="eastAsia"/>
                <w:sz w:val="24"/>
              </w:rPr>
              <w:t>0-</w:t>
            </w:r>
            <w:r w:rsidRPr="002B0733">
              <w:rPr>
                <w:sz w:val="24"/>
              </w:rPr>
              <w:t>1</w:t>
            </w:r>
            <w:r>
              <w:rPr>
                <w:sz w:val="24"/>
              </w:rPr>
              <w:t>5</w:t>
            </w:r>
          </w:p>
        </w:tc>
        <w:tc>
          <w:tcPr>
            <w:tcW w:w="914" w:type="dxa"/>
            <w:shd w:val="clear" w:color="auto" w:fill="auto"/>
          </w:tcPr>
          <w:p w:rsidR="00524FA6" w:rsidRPr="002B0733" w:rsidRDefault="00524FA6" w:rsidP="00DE5C7A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24FA6" w:rsidRPr="002B0733" w:rsidRDefault="00524FA6" w:rsidP="00DE5C7A">
            <w:pPr>
              <w:spacing w:line="360" w:lineRule="auto"/>
              <w:rPr>
                <w:sz w:val="24"/>
              </w:rPr>
            </w:pPr>
          </w:p>
        </w:tc>
      </w:tr>
      <w:tr w:rsidR="00524FA6" w:rsidRPr="002B0733" w:rsidTr="00DE5C7A">
        <w:trPr>
          <w:jc w:val="center"/>
        </w:trPr>
        <w:tc>
          <w:tcPr>
            <w:tcW w:w="1952" w:type="dxa"/>
            <w:vMerge w:val="restart"/>
            <w:shd w:val="clear" w:color="auto" w:fill="auto"/>
            <w:vAlign w:val="center"/>
          </w:tcPr>
          <w:p w:rsidR="00524FA6" w:rsidRPr="00D9109E" w:rsidRDefault="00524FA6" w:rsidP="00524FA6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专业能力测试</w:t>
            </w:r>
          </w:p>
        </w:tc>
        <w:tc>
          <w:tcPr>
            <w:tcW w:w="3383" w:type="dxa"/>
            <w:shd w:val="clear" w:color="auto" w:fill="auto"/>
          </w:tcPr>
          <w:p w:rsidR="00524FA6" w:rsidRPr="00D9109E" w:rsidRDefault="00524FA6" w:rsidP="00DE5C7A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对专业有兴趣有了解</w:t>
            </w:r>
          </w:p>
        </w:tc>
        <w:tc>
          <w:tcPr>
            <w:tcW w:w="928" w:type="dxa"/>
            <w:shd w:val="clear" w:color="auto" w:fill="auto"/>
          </w:tcPr>
          <w:p w:rsidR="00524FA6" w:rsidRPr="002B0733" w:rsidRDefault="00524FA6" w:rsidP="00524FA6">
            <w:pPr>
              <w:spacing w:line="360" w:lineRule="auto"/>
              <w:rPr>
                <w:sz w:val="24"/>
              </w:rPr>
            </w:pPr>
            <w:r w:rsidRPr="002B0733"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2</w:t>
            </w:r>
            <w:r w:rsidRPr="002B0733"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:rsidR="00524FA6" w:rsidRPr="002B0733" w:rsidRDefault="00524FA6" w:rsidP="00DE5C7A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524FA6" w:rsidRPr="002B0733" w:rsidRDefault="00524FA6" w:rsidP="00DE5C7A">
            <w:pPr>
              <w:spacing w:line="360" w:lineRule="auto"/>
              <w:rPr>
                <w:sz w:val="24"/>
              </w:rPr>
            </w:pPr>
          </w:p>
        </w:tc>
      </w:tr>
      <w:tr w:rsidR="00524FA6" w:rsidRPr="002B0733" w:rsidTr="00DE5C7A">
        <w:trPr>
          <w:jc w:val="center"/>
        </w:trPr>
        <w:tc>
          <w:tcPr>
            <w:tcW w:w="1952" w:type="dxa"/>
            <w:vMerge/>
            <w:shd w:val="clear" w:color="auto" w:fill="auto"/>
            <w:vAlign w:val="center"/>
          </w:tcPr>
          <w:p w:rsidR="00524FA6" w:rsidRPr="00D9109E" w:rsidRDefault="00524FA6" w:rsidP="00DE5C7A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 w:rsidR="00524FA6" w:rsidRPr="00D9109E" w:rsidRDefault="00524FA6" w:rsidP="00DE5C7A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有主动、认真学习的潜质</w:t>
            </w:r>
          </w:p>
        </w:tc>
        <w:tc>
          <w:tcPr>
            <w:tcW w:w="928" w:type="dxa"/>
            <w:shd w:val="clear" w:color="auto" w:fill="auto"/>
          </w:tcPr>
          <w:p w:rsidR="00524FA6" w:rsidRPr="002B0733" w:rsidRDefault="00524FA6" w:rsidP="00524FA6">
            <w:pPr>
              <w:spacing w:line="360" w:lineRule="auto"/>
              <w:rPr>
                <w:sz w:val="24"/>
              </w:rPr>
            </w:pPr>
            <w:r w:rsidRPr="002B0733"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2</w:t>
            </w:r>
            <w:r w:rsidRPr="002B0733"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:rsidR="00524FA6" w:rsidRPr="002B0733" w:rsidRDefault="00524FA6" w:rsidP="00DE5C7A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24FA6" w:rsidRPr="002B0733" w:rsidRDefault="00524FA6" w:rsidP="00DE5C7A">
            <w:pPr>
              <w:spacing w:line="360" w:lineRule="auto"/>
              <w:rPr>
                <w:sz w:val="24"/>
              </w:rPr>
            </w:pPr>
          </w:p>
        </w:tc>
      </w:tr>
      <w:tr w:rsidR="00E80BCF" w:rsidRPr="00D9109E" w:rsidTr="00DE5C7A">
        <w:trPr>
          <w:jc w:val="center"/>
        </w:trPr>
        <w:tc>
          <w:tcPr>
            <w:tcW w:w="1952" w:type="dxa"/>
            <w:shd w:val="clear" w:color="auto" w:fill="auto"/>
            <w:vAlign w:val="center"/>
          </w:tcPr>
          <w:p w:rsidR="00E80BCF" w:rsidRPr="00D9109E" w:rsidRDefault="00E80BCF" w:rsidP="00DE5C7A">
            <w:pPr>
              <w:spacing w:line="360" w:lineRule="auto"/>
              <w:jc w:val="center"/>
              <w:rPr>
                <w:b/>
                <w:sz w:val="24"/>
              </w:rPr>
            </w:pPr>
            <w:r w:rsidRPr="00D9109E">
              <w:rPr>
                <w:rFonts w:hint="eastAsia"/>
                <w:b/>
                <w:sz w:val="24"/>
              </w:rPr>
              <w:t>总分</w:t>
            </w:r>
          </w:p>
        </w:tc>
        <w:tc>
          <w:tcPr>
            <w:tcW w:w="6076" w:type="dxa"/>
            <w:gridSpan w:val="4"/>
            <w:shd w:val="clear" w:color="auto" w:fill="auto"/>
          </w:tcPr>
          <w:p w:rsidR="00E80BCF" w:rsidRPr="00D9109E" w:rsidRDefault="00E80BCF" w:rsidP="00DE5C7A">
            <w:pPr>
              <w:spacing w:line="360" w:lineRule="auto"/>
              <w:rPr>
                <w:b/>
                <w:sz w:val="24"/>
              </w:rPr>
            </w:pPr>
          </w:p>
        </w:tc>
      </w:tr>
    </w:tbl>
    <w:p w:rsidR="00E80BCF" w:rsidRDefault="00E80BCF" w:rsidP="00E80BCF"/>
    <w:p w:rsidR="00B65893" w:rsidRDefault="00B65893" w:rsidP="00E80BCF"/>
    <w:p w:rsidR="00B65893" w:rsidRDefault="00B65893" w:rsidP="00E80BCF"/>
    <w:p w:rsidR="00B65893" w:rsidRDefault="00B65893" w:rsidP="00E80BCF"/>
    <w:p w:rsidR="00B65893" w:rsidRDefault="00B65893" w:rsidP="00E80BCF">
      <w:r>
        <w:lastRenderedPageBreak/>
        <w:t>附</w:t>
      </w:r>
      <w:r>
        <w:rPr>
          <w:rFonts w:hint="eastAsia"/>
        </w:rPr>
        <w:t>：</w:t>
      </w:r>
    </w:p>
    <w:p w:rsidR="00B65893" w:rsidRDefault="00B65893" w:rsidP="00B65893">
      <w:pPr>
        <w:jc w:val="center"/>
        <w:rPr>
          <w:sz w:val="32"/>
        </w:rPr>
      </w:pPr>
      <w:r w:rsidRPr="00B65893">
        <w:rPr>
          <w:rFonts w:hint="eastAsia"/>
          <w:sz w:val="32"/>
        </w:rPr>
        <w:t>2</w:t>
      </w:r>
      <w:r w:rsidRPr="00B65893">
        <w:rPr>
          <w:sz w:val="32"/>
        </w:rPr>
        <w:t>02</w:t>
      </w:r>
      <w:r w:rsidR="007E7F99">
        <w:rPr>
          <w:sz w:val="32"/>
        </w:rPr>
        <w:t>1</w:t>
      </w:r>
      <w:r w:rsidRPr="00B65893">
        <w:rPr>
          <w:rFonts w:hint="eastAsia"/>
          <w:sz w:val="32"/>
        </w:rPr>
        <w:t>-</w:t>
      </w:r>
      <w:r w:rsidRPr="00B65893">
        <w:rPr>
          <w:sz w:val="32"/>
        </w:rPr>
        <w:t>202</w:t>
      </w:r>
      <w:r w:rsidR="007E7F99">
        <w:rPr>
          <w:sz w:val="32"/>
        </w:rPr>
        <w:t>2</w:t>
      </w:r>
      <w:r w:rsidRPr="00B65893">
        <w:rPr>
          <w:sz w:val="32"/>
        </w:rPr>
        <w:t>学年物流管理专业面试抽取题</w:t>
      </w:r>
    </w:p>
    <w:p w:rsidR="00B65893" w:rsidRPr="00B65893" w:rsidRDefault="00B65893" w:rsidP="00B65893">
      <w:pPr>
        <w:jc w:val="center"/>
        <w:rPr>
          <w:sz w:val="32"/>
        </w:rPr>
      </w:pPr>
    </w:p>
    <w:p w:rsidR="00B65893" w:rsidRDefault="00B65893" w:rsidP="00B65893">
      <w:pPr>
        <w:rPr>
          <w:sz w:val="28"/>
        </w:rPr>
      </w:pPr>
      <w:r>
        <w:rPr>
          <w:rFonts w:hint="eastAsia"/>
          <w:sz w:val="28"/>
        </w:rPr>
        <w:t>1</w:t>
      </w:r>
      <w:r>
        <w:rPr>
          <w:sz w:val="28"/>
        </w:rPr>
        <w:t>.</w:t>
      </w:r>
      <w:r>
        <w:rPr>
          <w:sz w:val="28"/>
        </w:rPr>
        <w:t>目前你使用过哪些快递</w:t>
      </w:r>
      <w:r>
        <w:rPr>
          <w:rFonts w:hint="eastAsia"/>
          <w:sz w:val="28"/>
        </w:rPr>
        <w:t>？</w:t>
      </w:r>
      <w:r>
        <w:rPr>
          <w:sz w:val="28"/>
        </w:rPr>
        <w:t>你觉得不同的快递公司的服务质量与价格的区别</w:t>
      </w:r>
      <w:r>
        <w:rPr>
          <w:rFonts w:hint="eastAsia"/>
          <w:sz w:val="28"/>
        </w:rPr>
        <w:t>？</w:t>
      </w:r>
    </w:p>
    <w:p w:rsidR="00B65893" w:rsidRDefault="00B65893" w:rsidP="00B65893">
      <w:pPr>
        <w:rPr>
          <w:sz w:val="28"/>
        </w:rPr>
      </w:pPr>
      <w:r>
        <w:rPr>
          <w:rFonts w:hint="eastAsia"/>
          <w:sz w:val="28"/>
        </w:rPr>
        <w:t>2</w:t>
      </w:r>
      <w:r>
        <w:rPr>
          <w:sz w:val="28"/>
        </w:rPr>
        <w:t>.</w:t>
      </w:r>
      <w:r>
        <w:rPr>
          <w:sz w:val="28"/>
        </w:rPr>
        <w:t>你觉得新冠疫情给大家学习和生活带来了哪些影响</w:t>
      </w:r>
      <w:r>
        <w:rPr>
          <w:rFonts w:hint="eastAsia"/>
          <w:sz w:val="28"/>
        </w:rPr>
        <w:t>？</w:t>
      </w:r>
    </w:p>
    <w:p w:rsidR="00B65893" w:rsidRDefault="00B65893" w:rsidP="00B65893">
      <w:pPr>
        <w:rPr>
          <w:sz w:val="28"/>
        </w:rPr>
      </w:pPr>
      <w:r>
        <w:rPr>
          <w:rFonts w:hint="eastAsia"/>
          <w:sz w:val="28"/>
        </w:rPr>
        <w:t>3</w:t>
      </w:r>
      <w:r>
        <w:rPr>
          <w:sz w:val="28"/>
        </w:rPr>
        <w:t>.</w:t>
      </w:r>
      <w:r>
        <w:rPr>
          <w:rFonts w:hint="eastAsia"/>
          <w:sz w:val="28"/>
        </w:rPr>
        <w:t>分析</w:t>
      </w:r>
      <w:r>
        <w:rPr>
          <w:sz w:val="28"/>
        </w:rPr>
        <w:t>目前大学生的就业形势</w:t>
      </w:r>
      <w:r>
        <w:rPr>
          <w:rFonts w:hint="eastAsia"/>
          <w:sz w:val="28"/>
        </w:rPr>
        <w:t>。</w:t>
      </w:r>
    </w:p>
    <w:p w:rsidR="00B65893" w:rsidRDefault="00B65893" w:rsidP="00B65893">
      <w:pPr>
        <w:rPr>
          <w:sz w:val="28"/>
        </w:rPr>
      </w:pPr>
      <w:r>
        <w:rPr>
          <w:rFonts w:hint="eastAsia"/>
          <w:sz w:val="28"/>
        </w:rPr>
        <w:t>4</w:t>
      </w:r>
      <w:r>
        <w:rPr>
          <w:sz w:val="28"/>
        </w:rPr>
        <w:t>.</w:t>
      </w:r>
      <w:r>
        <w:rPr>
          <w:sz w:val="28"/>
        </w:rPr>
        <w:t>你对学校食堂的评价</w:t>
      </w:r>
      <w:r>
        <w:rPr>
          <w:rFonts w:hint="eastAsia"/>
          <w:sz w:val="28"/>
        </w:rPr>
        <w:t>。</w:t>
      </w:r>
    </w:p>
    <w:p w:rsidR="00B65893" w:rsidRDefault="00B65893" w:rsidP="00B65893">
      <w:pPr>
        <w:rPr>
          <w:sz w:val="28"/>
        </w:rPr>
      </w:pPr>
      <w:r>
        <w:rPr>
          <w:rFonts w:hint="eastAsia"/>
          <w:sz w:val="28"/>
        </w:rPr>
        <w:t>5</w:t>
      </w:r>
      <w:r>
        <w:rPr>
          <w:sz w:val="28"/>
        </w:rPr>
        <w:t>.</w:t>
      </w:r>
      <w:r>
        <w:rPr>
          <w:sz w:val="28"/>
        </w:rPr>
        <w:t>你对学校图书馆的印象</w:t>
      </w:r>
      <w:r>
        <w:rPr>
          <w:rFonts w:hint="eastAsia"/>
          <w:sz w:val="28"/>
        </w:rPr>
        <w:t>。</w:t>
      </w:r>
    </w:p>
    <w:p w:rsidR="00B65893" w:rsidRDefault="00B65893" w:rsidP="00B65893">
      <w:pPr>
        <w:rPr>
          <w:sz w:val="28"/>
        </w:rPr>
      </w:pPr>
      <w:r>
        <w:rPr>
          <w:rFonts w:hint="eastAsia"/>
          <w:sz w:val="28"/>
        </w:rPr>
        <w:t>6</w:t>
      </w:r>
      <w:r>
        <w:rPr>
          <w:sz w:val="28"/>
        </w:rPr>
        <w:t>.</w:t>
      </w:r>
      <w:r>
        <w:rPr>
          <w:sz w:val="28"/>
        </w:rPr>
        <w:t>寝室中你与室友的关系相对如何</w:t>
      </w:r>
      <w:r>
        <w:rPr>
          <w:rFonts w:hint="eastAsia"/>
          <w:sz w:val="28"/>
        </w:rPr>
        <w:t>？</w:t>
      </w:r>
    </w:p>
    <w:p w:rsidR="00B65893" w:rsidRPr="00B65893" w:rsidRDefault="00B65893" w:rsidP="00B65893">
      <w:pPr>
        <w:rPr>
          <w:sz w:val="28"/>
        </w:rPr>
      </w:pPr>
      <w:r>
        <w:rPr>
          <w:sz w:val="28"/>
        </w:rPr>
        <w:t>7</w:t>
      </w:r>
      <w:r>
        <w:rPr>
          <w:rFonts w:hint="eastAsia"/>
          <w:sz w:val="28"/>
        </w:rPr>
        <w:t>.</w:t>
      </w:r>
      <w:r>
        <w:rPr>
          <w:rFonts w:hint="eastAsia"/>
          <w:sz w:val="28"/>
        </w:rPr>
        <w:t>你的家乡在哪里，介绍一下你的家</w:t>
      </w:r>
      <w:bookmarkStart w:id="0" w:name="_GoBack"/>
      <w:bookmarkEnd w:id="0"/>
      <w:r>
        <w:rPr>
          <w:rFonts w:hint="eastAsia"/>
          <w:sz w:val="28"/>
        </w:rPr>
        <w:t>乡。</w:t>
      </w:r>
    </w:p>
    <w:sectPr w:rsidR="00B65893" w:rsidRPr="00B658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E9E" w:rsidRDefault="00AB2E9E" w:rsidP="00ED37FC">
      <w:r>
        <w:separator/>
      </w:r>
    </w:p>
  </w:endnote>
  <w:endnote w:type="continuationSeparator" w:id="0">
    <w:p w:rsidR="00AB2E9E" w:rsidRDefault="00AB2E9E" w:rsidP="00ED3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E9E" w:rsidRDefault="00AB2E9E" w:rsidP="00ED37FC">
      <w:r>
        <w:separator/>
      </w:r>
    </w:p>
  </w:footnote>
  <w:footnote w:type="continuationSeparator" w:id="0">
    <w:p w:rsidR="00AB2E9E" w:rsidRDefault="00AB2E9E" w:rsidP="00ED37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40D30"/>
    <w:multiLevelType w:val="hybridMultilevel"/>
    <w:tmpl w:val="6506F5D4"/>
    <w:lvl w:ilvl="0" w:tplc="DB8C25CC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4EB"/>
    <w:rsid w:val="00214A6D"/>
    <w:rsid w:val="00225887"/>
    <w:rsid w:val="002B0733"/>
    <w:rsid w:val="0040241D"/>
    <w:rsid w:val="00524FA6"/>
    <w:rsid w:val="005D5F72"/>
    <w:rsid w:val="00726B0A"/>
    <w:rsid w:val="007D74EB"/>
    <w:rsid w:val="007E7F99"/>
    <w:rsid w:val="00AB2E9E"/>
    <w:rsid w:val="00B65893"/>
    <w:rsid w:val="00B9409D"/>
    <w:rsid w:val="00C860A8"/>
    <w:rsid w:val="00D24D89"/>
    <w:rsid w:val="00D9681B"/>
    <w:rsid w:val="00E80BCF"/>
    <w:rsid w:val="00ED37FC"/>
    <w:rsid w:val="00FF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8FADDE"/>
  <w15:chartTrackingRefBased/>
  <w15:docId w15:val="{296B7081-5A96-45FC-8F8D-E45E8E10D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BC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D37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D37F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D37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D37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9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95</Words>
  <Characters>548</Characters>
  <Application>Microsoft Office Word</Application>
  <DocSecurity>0</DocSecurity>
  <Lines>4</Lines>
  <Paragraphs>1</Paragraphs>
  <ScaleCrop>false</ScaleCrop>
  <Company>HP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曾天地</dc:creator>
  <cp:keywords/>
  <dc:description/>
  <cp:lastModifiedBy>李静强</cp:lastModifiedBy>
  <cp:revision>8</cp:revision>
  <dcterms:created xsi:type="dcterms:W3CDTF">2019-12-09T01:39:00Z</dcterms:created>
  <dcterms:modified xsi:type="dcterms:W3CDTF">2021-12-01T13:47:00Z</dcterms:modified>
</cp:coreProperties>
</file>