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D64" w:rsidRDefault="00ED191B">
      <w:pPr>
        <w:rPr>
          <w:rFonts w:hint="eastAsia"/>
        </w:rPr>
      </w:pPr>
      <w:r>
        <w:rPr>
          <w:rFonts w:hint="eastAsia"/>
        </w:rPr>
        <w:t>1.</w:t>
      </w:r>
      <w:r>
        <w:rPr>
          <w:rFonts w:hint="eastAsia"/>
        </w:rPr>
        <w:t>在考试开始前</w:t>
      </w:r>
      <w:r>
        <w:rPr>
          <w:rFonts w:hint="eastAsia"/>
        </w:rPr>
        <w:t>5</w:t>
      </w:r>
      <w:r>
        <w:rPr>
          <w:rFonts w:hint="eastAsia"/>
        </w:rPr>
        <w:t>分钟，提醒学生登录智慧</w:t>
      </w:r>
      <w:proofErr w:type="gramStart"/>
      <w:r>
        <w:rPr>
          <w:rFonts w:hint="eastAsia"/>
        </w:rPr>
        <w:t>职教云</w:t>
      </w:r>
      <w:proofErr w:type="gramEnd"/>
      <w:r>
        <w:rPr>
          <w:rFonts w:hint="eastAsia"/>
        </w:rPr>
        <w:t>平台查看期末考试试卷</w:t>
      </w:r>
    </w:p>
    <w:p w:rsidR="00ED191B" w:rsidRDefault="00ED191B">
      <w:pPr>
        <w:rPr>
          <w:rFonts w:hint="eastAsia"/>
        </w:rPr>
      </w:pPr>
      <w:r>
        <w:t>网址</w:t>
      </w:r>
      <w:r>
        <w:rPr>
          <w:rFonts w:hint="eastAsia"/>
        </w:rPr>
        <w:t>：</w:t>
      </w:r>
      <w:hyperlink r:id="rId6" w:history="1">
        <w:r w:rsidRPr="0005668F">
          <w:rPr>
            <w:rStyle w:val="a5"/>
          </w:rPr>
          <w:t>https://www.icve.com.cn/</w:t>
        </w:r>
      </w:hyperlink>
    </w:p>
    <w:p w:rsidR="00ED191B" w:rsidRDefault="00ED191B">
      <w:pPr>
        <w:rPr>
          <w:rFonts w:hint="eastAsia"/>
        </w:rPr>
      </w:pPr>
      <w:r>
        <w:rPr>
          <w:noProof/>
        </w:rPr>
        <w:pict>
          <v:oval id="_x0000_s2050" style="position:absolute;left:0;text-align:left;margin-left:181.9pt;margin-top:71.45pt;width:41.35pt;height:23.1pt;z-index:251658240" filled="f" strokecolor="red" strokeweight="2.25pt"/>
        </w:pict>
      </w:r>
      <w:r>
        <w:rPr>
          <w:noProof/>
        </w:rPr>
        <w:drawing>
          <wp:inline distT="0" distB="0" distL="0" distR="0">
            <wp:extent cx="5274310" cy="2758461"/>
            <wp:effectExtent l="1905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7584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191B" w:rsidRDefault="00ED191B" w:rsidP="00ED191B">
      <w:pPr>
        <w:jc w:val="center"/>
        <w:rPr>
          <w:rFonts w:hint="eastAsia"/>
        </w:rPr>
      </w:pPr>
      <w:r>
        <w:rPr>
          <w:rFonts w:hint="eastAsia"/>
        </w:rPr>
        <w:t>图</w:t>
      </w:r>
      <w:r>
        <w:rPr>
          <w:rFonts w:hint="eastAsia"/>
        </w:rPr>
        <w:t xml:space="preserve">1 </w:t>
      </w:r>
      <w:r>
        <w:rPr>
          <w:rFonts w:hint="eastAsia"/>
        </w:rPr>
        <w:t>智慧职教网站登录界面</w:t>
      </w:r>
    </w:p>
    <w:p w:rsidR="00ED191B" w:rsidRDefault="00ED191B" w:rsidP="00ED191B">
      <w:pPr>
        <w:jc w:val="center"/>
        <w:rPr>
          <w:rFonts w:hint="eastAsia"/>
        </w:rPr>
      </w:pPr>
      <w:r>
        <w:rPr>
          <w:noProof/>
        </w:rPr>
        <w:drawing>
          <wp:inline distT="0" distB="0" distL="0" distR="0">
            <wp:extent cx="5274310" cy="2294006"/>
            <wp:effectExtent l="1905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940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191B" w:rsidRDefault="00ED191B" w:rsidP="00ED191B">
      <w:pPr>
        <w:jc w:val="center"/>
        <w:rPr>
          <w:rFonts w:hint="eastAsia"/>
        </w:rPr>
      </w:pPr>
      <w:r>
        <w:rPr>
          <w:rFonts w:hint="eastAsia"/>
        </w:rPr>
        <w:t>图</w:t>
      </w:r>
      <w:r>
        <w:rPr>
          <w:rFonts w:hint="eastAsia"/>
        </w:rPr>
        <w:t xml:space="preserve">2 </w:t>
      </w:r>
      <w:r>
        <w:rPr>
          <w:rFonts w:hint="eastAsia"/>
        </w:rPr>
        <w:t>登录</w:t>
      </w:r>
      <w:proofErr w:type="gramStart"/>
      <w:r>
        <w:rPr>
          <w:rFonts w:hint="eastAsia"/>
        </w:rPr>
        <w:t>班课找到</w:t>
      </w:r>
      <w:proofErr w:type="gramEnd"/>
      <w:r>
        <w:rPr>
          <w:rFonts w:hint="eastAsia"/>
        </w:rPr>
        <w:t>考试信息</w:t>
      </w:r>
    </w:p>
    <w:p w:rsidR="00F76241" w:rsidRDefault="00F76241" w:rsidP="00F76241">
      <w:pPr>
        <w:jc w:val="left"/>
        <w:rPr>
          <w:rFonts w:hint="eastAsia"/>
        </w:rPr>
      </w:pPr>
      <w:r>
        <w:rPr>
          <w:rFonts w:hint="eastAsia"/>
        </w:rPr>
        <w:t>2.</w:t>
      </w:r>
      <w:r>
        <w:rPr>
          <w:rFonts w:hint="eastAsia"/>
        </w:rPr>
        <w:t>考试可以利用手机或者电脑答题，但二者只能选择一个</w:t>
      </w:r>
    </w:p>
    <w:p w:rsidR="00F76241" w:rsidRDefault="00F76241" w:rsidP="00F76241">
      <w:pPr>
        <w:jc w:val="left"/>
        <w:rPr>
          <w:rFonts w:hint="eastAsia"/>
        </w:rPr>
      </w:pPr>
      <w:r>
        <w:rPr>
          <w:rFonts w:hint="eastAsia"/>
        </w:rPr>
        <w:t>3.</w:t>
      </w:r>
      <w:r>
        <w:rPr>
          <w:rFonts w:hint="eastAsia"/>
        </w:rPr>
        <w:t>考试采用开卷方式进行，学生需要草稿纸</w:t>
      </w:r>
      <w:r w:rsidR="008A68D8">
        <w:rPr>
          <w:rFonts w:hint="eastAsia"/>
        </w:rPr>
        <w:t>进行过程计算</w:t>
      </w:r>
    </w:p>
    <w:p w:rsidR="008A68D8" w:rsidRDefault="008A68D8" w:rsidP="00F76241">
      <w:pPr>
        <w:jc w:val="left"/>
        <w:rPr>
          <w:rFonts w:hint="eastAsia"/>
        </w:rPr>
      </w:pPr>
      <w:r>
        <w:rPr>
          <w:rFonts w:hint="eastAsia"/>
        </w:rPr>
        <w:t>4.</w:t>
      </w:r>
      <w:r>
        <w:rPr>
          <w:rFonts w:hint="eastAsia"/>
        </w:rPr>
        <w:t>学生考试过程中出现死机或意外退出作答状态，请提醒学生重新登录作答</w:t>
      </w:r>
    </w:p>
    <w:p w:rsidR="00342B2C" w:rsidRDefault="00342B2C" w:rsidP="00F76241">
      <w:pPr>
        <w:jc w:val="left"/>
        <w:rPr>
          <w:rFonts w:hint="eastAsia"/>
        </w:rPr>
      </w:pPr>
      <w:r>
        <w:rPr>
          <w:rFonts w:hint="eastAsia"/>
        </w:rPr>
        <w:t>5.</w:t>
      </w:r>
      <w:r>
        <w:rPr>
          <w:rFonts w:hint="eastAsia"/>
        </w:rPr>
        <w:t>智慧职教具有防作弊设置，学生一旦分屏操作，系统后台会记录违纪情况，但这个功能只有主考老师的系统上可查看，一旦因为</w:t>
      </w:r>
      <w:r w:rsidR="002D54FD">
        <w:rPr>
          <w:rFonts w:hint="eastAsia"/>
        </w:rPr>
        <w:t>违纪退出考试界面，将取消当科成绩，请提醒学生诚信答题。</w:t>
      </w:r>
    </w:p>
    <w:p w:rsidR="008A68D8" w:rsidRDefault="002D54FD" w:rsidP="00F76241">
      <w:pPr>
        <w:jc w:val="left"/>
        <w:rPr>
          <w:rFonts w:hint="eastAsia"/>
        </w:rPr>
      </w:pPr>
      <w:r>
        <w:rPr>
          <w:rFonts w:hint="eastAsia"/>
        </w:rPr>
        <w:t>6</w:t>
      </w:r>
      <w:r w:rsidR="008A68D8">
        <w:rPr>
          <w:rFonts w:hint="eastAsia"/>
        </w:rPr>
        <w:t>.</w:t>
      </w:r>
      <w:r w:rsidR="008A68D8">
        <w:rPr>
          <w:rFonts w:hint="eastAsia"/>
        </w:rPr>
        <w:t>学生有出现误交卷情况出现，请联系主考老师退回试卷，学生方可重新登录作答</w:t>
      </w:r>
    </w:p>
    <w:p w:rsidR="008A68D8" w:rsidRDefault="002D54FD" w:rsidP="00F76241">
      <w:pPr>
        <w:jc w:val="left"/>
        <w:rPr>
          <w:rFonts w:hint="eastAsia"/>
        </w:rPr>
      </w:pPr>
      <w:r>
        <w:rPr>
          <w:rFonts w:hint="eastAsia"/>
        </w:rPr>
        <w:t>7</w:t>
      </w:r>
      <w:r w:rsidR="008A68D8">
        <w:rPr>
          <w:rFonts w:hint="eastAsia"/>
        </w:rPr>
        <w:t>.</w:t>
      </w:r>
      <w:r w:rsidR="008A68D8">
        <w:rPr>
          <w:rFonts w:hint="eastAsia"/>
        </w:rPr>
        <w:t>学生离场前，请检查学生试卷是否已经提交</w:t>
      </w:r>
    </w:p>
    <w:p w:rsidR="00482706" w:rsidRDefault="00482706" w:rsidP="00F76241">
      <w:pPr>
        <w:jc w:val="left"/>
      </w:pPr>
      <w:r>
        <w:rPr>
          <w:rFonts w:hint="eastAsia"/>
        </w:rPr>
        <w:t>8.</w:t>
      </w:r>
      <w:r>
        <w:rPr>
          <w:rFonts w:hint="eastAsia"/>
        </w:rPr>
        <w:t>学生考试过程中因为系统不稳定原因影响考试正常进行，请联系主考老师</w:t>
      </w:r>
    </w:p>
    <w:sectPr w:rsidR="00482706" w:rsidSect="00B73D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58B0" w:rsidRDefault="001758B0" w:rsidP="00ED191B">
      <w:r>
        <w:separator/>
      </w:r>
    </w:p>
  </w:endnote>
  <w:endnote w:type="continuationSeparator" w:id="0">
    <w:p w:rsidR="001758B0" w:rsidRDefault="001758B0" w:rsidP="00ED19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58B0" w:rsidRDefault="001758B0" w:rsidP="00ED191B">
      <w:r>
        <w:separator/>
      </w:r>
    </w:p>
  </w:footnote>
  <w:footnote w:type="continuationSeparator" w:id="0">
    <w:p w:rsidR="001758B0" w:rsidRDefault="001758B0" w:rsidP="00ED191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>
      <o:colormenu v:ext="edit" fillcolor="none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D191B"/>
    <w:rsid w:val="00037618"/>
    <w:rsid w:val="000554CC"/>
    <w:rsid w:val="00065338"/>
    <w:rsid w:val="00071A31"/>
    <w:rsid w:val="000A14DE"/>
    <w:rsid w:val="000A45AE"/>
    <w:rsid w:val="000A66DF"/>
    <w:rsid w:val="000A7CCD"/>
    <w:rsid w:val="000E70B3"/>
    <w:rsid w:val="001153E3"/>
    <w:rsid w:val="001202DB"/>
    <w:rsid w:val="001308DC"/>
    <w:rsid w:val="0014782B"/>
    <w:rsid w:val="00167470"/>
    <w:rsid w:val="0017245A"/>
    <w:rsid w:val="001727B1"/>
    <w:rsid w:val="001758B0"/>
    <w:rsid w:val="001911FA"/>
    <w:rsid w:val="001B54F1"/>
    <w:rsid w:val="001E1F56"/>
    <w:rsid w:val="001F48AD"/>
    <w:rsid w:val="001F6914"/>
    <w:rsid w:val="001F74FF"/>
    <w:rsid w:val="00222A37"/>
    <w:rsid w:val="00225503"/>
    <w:rsid w:val="002276B9"/>
    <w:rsid w:val="002277CE"/>
    <w:rsid w:val="00232C1C"/>
    <w:rsid w:val="00270206"/>
    <w:rsid w:val="002751F8"/>
    <w:rsid w:val="00282DB5"/>
    <w:rsid w:val="002A3756"/>
    <w:rsid w:val="002B5437"/>
    <w:rsid w:val="002C07B2"/>
    <w:rsid w:val="002D54FD"/>
    <w:rsid w:val="0033788D"/>
    <w:rsid w:val="00342B2C"/>
    <w:rsid w:val="003577A7"/>
    <w:rsid w:val="00373D33"/>
    <w:rsid w:val="003823A6"/>
    <w:rsid w:val="0038530E"/>
    <w:rsid w:val="0039312F"/>
    <w:rsid w:val="003A43A8"/>
    <w:rsid w:val="003B5DCF"/>
    <w:rsid w:val="003C7EC1"/>
    <w:rsid w:val="003D359D"/>
    <w:rsid w:val="003D7C9F"/>
    <w:rsid w:val="003F32BF"/>
    <w:rsid w:val="004314D8"/>
    <w:rsid w:val="0045663A"/>
    <w:rsid w:val="00460EBF"/>
    <w:rsid w:val="00463E21"/>
    <w:rsid w:val="00482706"/>
    <w:rsid w:val="004A4791"/>
    <w:rsid w:val="004A6F85"/>
    <w:rsid w:val="004D7A10"/>
    <w:rsid w:val="004E7F7C"/>
    <w:rsid w:val="004F61D5"/>
    <w:rsid w:val="00524A81"/>
    <w:rsid w:val="0052627F"/>
    <w:rsid w:val="00534234"/>
    <w:rsid w:val="00541882"/>
    <w:rsid w:val="005433E6"/>
    <w:rsid w:val="0057206A"/>
    <w:rsid w:val="00585767"/>
    <w:rsid w:val="00591E89"/>
    <w:rsid w:val="005A0D72"/>
    <w:rsid w:val="005A7A2B"/>
    <w:rsid w:val="005B2FA0"/>
    <w:rsid w:val="005B3C80"/>
    <w:rsid w:val="005B4BC1"/>
    <w:rsid w:val="005B79E9"/>
    <w:rsid w:val="00604C8F"/>
    <w:rsid w:val="00616FD9"/>
    <w:rsid w:val="00625E0B"/>
    <w:rsid w:val="0062630B"/>
    <w:rsid w:val="00635514"/>
    <w:rsid w:val="00637B78"/>
    <w:rsid w:val="00655FC6"/>
    <w:rsid w:val="00656037"/>
    <w:rsid w:val="006915A3"/>
    <w:rsid w:val="0070337A"/>
    <w:rsid w:val="00722154"/>
    <w:rsid w:val="0073111A"/>
    <w:rsid w:val="00733E47"/>
    <w:rsid w:val="007668F7"/>
    <w:rsid w:val="007B602E"/>
    <w:rsid w:val="007C3417"/>
    <w:rsid w:val="00815071"/>
    <w:rsid w:val="00817894"/>
    <w:rsid w:val="00840110"/>
    <w:rsid w:val="00843F76"/>
    <w:rsid w:val="00863C60"/>
    <w:rsid w:val="008947E7"/>
    <w:rsid w:val="008A4BFC"/>
    <w:rsid w:val="008A68D8"/>
    <w:rsid w:val="008B261F"/>
    <w:rsid w:val="008B75E5"/>
    <w:rsid w:val="008C71DC"/>
    <w:rsid w:val="008D1B1B"/>
    <w:rsid w:val="008E3384"/>
    <w:rsid w:val="008E5C9E"/>
    <w:rsid w:val="00912996"/>
    <w:rsid w:val="00916B28"/>
    <w:rsid w:val="00921F90"/>
    <w:rsid w:val="00933FF7"/>
    <w:rsid w:val="00940422"/>
    <w:rsid w:val="0094726E"/>
    <w:rsid w:val="00972993"/>
    <w:rsid w:val="00974BE6"/>
    <w:rsid w:val="009A590F"/>
    <w:rsid w:val="009A7FE1"/>
    <w:rsid w:val="009C71A3"/>
    <w:rsid w:val="009D4B35"/>
    <w:rsid w:val="00A05FB8"/>
    <w:rsid w:val="00A31D71"/>
    <w:rsid w:val="00A320EE"/>
    <w:rsid w:val="00A53788"/>
    <w:rsid w:val="00A64133"/>
    <w:rsid w:val="00A82E28"/>
    <w:rsid w:val="00AC0094"/>
    <w:rsid w:val="00AC1336"/>
    <w:rsid w:val="00AC317A"/>
    <w:rsid w:val="00AC57F0"/>
    <w:rsid w:val="00AD0D9B"/>
    <w:rsid w:val="00AF4B41"/>
    <w:rsid w:val="00AF4C0E"/>
    <w:rsid w:val="00B0205B"/>
    <w:rsid w:val="00B02B9A"/>
    <w:rsid w:val="00B33AF9"/>
    <w:rsid w:val="00B35BA4"/>
    <w:rsid w:val="00B47460"/>
    <w:rsid w:val="00B51DAD"/>
    <w:rsid w:val="00B55361"/>
    <w:rsid w:val="00B73D64"/>
    <w:rsid w:val="00B8630F"/>
    <w:rsid w:val="00BB05A5"/>
    <w:rsid w:val="00BB5CC9"/>
    <w:rsid w:val="00BF4D07"/>
    <w:rsid w:val="00C053B7"/>
    <w:rsid w:val="00C05EF7"/>
    <w:rsid w:val="00C27198"/>
    <w:rsid w:val="00C40313"/>
    <w:rsid w:val="00C716AD"/>
    <w:rsid w:val="00C7402D"/>
    <w:rsid w:val="00C92406"/>
    <w:rsid w:val="00CA0A27"/>
    <w:rsid w:val="00CA7F2C"/>
    <w:rsid w:val="00CD2C7B"/>
    <w:rsid w:val="00CD70C0"/>
    <w:rsid w:val="00D35CDC"/>
    <w:rsid w:val="00D40FB1"/>
    <w:rsid w:val="00D56076"/>
    <w:rsid w:val="00D62362"/>
    <w:rsid w:val="00D75E51"/>
    <w:rsid w:val="00D826B6"/>
    <w:rsid w:val="00D85D6F"/>
    <w:rsid w:val="00D93277"/>
    <w:rsid w:val="00DA195D"/>
    <w:rsid w:val="00E06624"/>
    <w:rsid w:val="00E07B80"/>
    <w:rsid w:val="00E35D21"/>
    <w:rsid w:val="00E449B6"/>
    <w:rsid w:val="00E7283D"/>
    <w:rsid w:val="00E74546"/>
    <w:rsid w:val="00E831B4"/>
    <w:rsid w:val="00EA6CCE"/>
    <w:rsid w:val="00EB46B4"/>
    <w:rsid w:val="00EC63D1"/>
    <w:rsid w:val="00ED191B"/>
    <w:rsid w:val="00EE7809"/>
    <w:rsid w:val="00EF6408"/>
    <w:rsid w:val="00F00A53"/>
    <w:rsid w:val="00F1413A"/>
    <w:rsid w:val="00F57F2C"/>
    <w:rsid w:val="00F70947"/>
    <w:rsid w:val="00F72EDD"/>
    <w:rsid w:val="00F76241"/>
    <w:rsid w:val="00F93234"/>
    <w:rsid w:val="00FA0D30"/>
    <w:rsid w:val="00FA2C2D"/>
    <w:rsid w:val="00FC71EF"/>
    <w:rsid w:val="00FD32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" strokecolor="red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D6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D19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D191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D191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D191B"/>
    <w:rPr>
      <w:sz w:val="18"/>
      <w:szCs w:val="18"/>
    </w:rPr>
  </w:style>
  <w:style w:type="character" w:styleId="a5">
    <w:name w:val="Hyperlink"/>
    <w:basedOn w:val="a0"/>
    <w:uiPriority w:val="99"/>
    <w:unhideWhenUsed/>
    <w:rsid w:val="00ED191B"/>
    <w:rPr>
      <w:color w:val="0000FF" w:themeColor="hyperlink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ED191B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ED191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icve.com.cn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60</Words>
  <Characters>346</Characters>
  <Application>Microsoft Office Word</Application>
  <DocSecurity>0</DocSecurity>
  <Lines>2</Lines>
  <Paragraphs>1</Paragraphs>
  <ScaleCrop>false</ScaleCrop>
  <Company/>
  <LinksUpToDate>false</LinksUpToDate>
  <CharactersWithSpaces>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肖丹</dc:creator>
  <cp:keywords/>
  <dc:description/>
  <cp:lastModifiedBy>肖丹</cp:lastModifiedBy>
  <cp:revision>5</cp:revision>
  <dcterms:created xsi:type="dcterms:W3CDTF">2020-07-01T08:44:00Z</dcterms:created>
  <dcterms:modified xsi:type="dcterms:W3CDTF">2020-07-01T09:08:00Z</dcterms:modified>
</cp:coreProperties>
</file>